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0E616" w14:textId="2533978F" w:rsidR="00F26591" w:rsidRPr="00F26591" w:rsidRDefault="00F26591" w:rsidP="00F26591">
      <w:pPr>
        <w:widowControl/>
        <w:spacing w:line="440" w:lineRule="exact"/>
        <w:jc w:val="both"/>
        <w:rPr>
          <w:rFonts w:ascii="Segoe UI Emoji" w:eastAsia="微軟正黑體" w:hAnsi="Segoe UI Emoji" w:cs="Segoe UI Emoji"/>
        </w:rPr>
      </w:pPr>
      <w:r w:rsidRPr="00F26591">
        <w:rPr>
          <w:rFonts w:ascii="Segoe UI Emoji" w:eastAsia="微軟正黑體" w:hAnsi="Segoe UI Emoji" w:cs="Segoe UI Emoji" w:hint="eastAsia"/>
        </w:rPr>
        <w:t>📢</w:t>
      </w:r>
      <w:r w:rsidRPr="00F26591">
        <w:rPr>
          <w:rFonts w:ascii="Segoe UI Emoji" w:eastAsia="微軟正黑體" w:hAnsi="Segoe UI Emoji" w:cs="Segoe UI Emoji" w:hint="eastAsia"/>
        </w:rPr>
        <w:t>各位朋友們大家好</w:t>
      </w:r>
      <w:r w:rsidRPr="00F26591">
        <w:rPr>
          <w:rFonts w:ascii="Segoe UI Emoji" w:eastAsia="微軟正黑體" w:hAnsi="Segoe UI Emoji" w:cs="Segoe UI Emoji" w:hint="eastAsia"/>
        </w:rPr>
        <w:t>:</w:t>
      </w:r>
    </w:p>
    <w:p w14:paraId="4B6A2E11" w14:textId="02F4C3B9" w:rsidR="0010794B" w:rsidRDefault="0010794B" w:rsidP="00F26591">
      <w:pPr>
        <w:widowControl/>
        <w:spacing w:line="440" w:lineRule="exact"/>
        <w:jc w:val="both"/>
        <w:rPr>
          <w:rFonts w:ascii="Segoe UI Emoji" w:eastAsia="微軟正黑體" w:hAnsi="Segoe UI Emoji" w:cs="Segoe UI Emoji"/>
        </w:rPr>
      </w:pPr>
      <w:r>
        <w:rPr>
          <w:rFonts w:ascii="Segoe UI Emoji" w:eastAsia="微軟正黑體" w:hAnsi="Segoe UI Emoji" w:cs="Segoe UI Emoji"/>
        </w:rPr>
        <w:t>WHO</w:t>
      </w:r>
      <w:r>
        <w:rPr>
          <w:rFonts w:ascii="Segoe UI Emoji" w:eastAsia="微軟正黑體" w:hAnsi="Segoe UI Emoji" w:cs="Segoe UI Emoji" w:hint="eastAsia"/>
        </w:rPr>
        <w:t>指出</w:t>
      </w:r>
      <w:r w:rsidRPr="0010794B">
        <w:rPr>
          <w:rFonts w:ascii="Segoe UI Emoji" w:eastAsia="微軟正黑體" w:hAnsi="Segoe UI Emoji" w:cs="Segoe UI Emoji" w:hint="eastAsia"/>
        </w:rPr>
        <w:t>剛果民主共和國的</w:t>
      </w:r>
      <w:proofErr w:type="gramStart"/>
      <w:r>
        <w:rPr>
          <w:rFonts w:ascii="Segoe UI Emoji" w:eastAsia="微軟正黑體" w:hAnsi="Segoe UI Emoji" w:cs="Segoe UI Emoji" w:hint="eastAsia"/>
        </w:rPr>
        <w:t>Ｍ痘</w:t>
      </w:r>
      <w:proofErr w:type="gramEnd"/>
      <w:r w:rsidRPr="0010794B">
        <w:rPr>
          <w:rFonts w:ascii="Segoe UI Emoji" w:eastAsia="微軟正黑體" w:hAnsi="Segoe UI Emoji" w:cs="Segoe UI Emoji" w:hint="eastAsia"/>
        </w:rPr>
        <w:t>病例數已超過</w:t>
      </w:r>
      <w:r w:rsidRPr="0010794B">
        <w:rPr>
          <w:rFonts w:ascii="Segoe UI Emoji" w:eastAsia="微軟正黑體" w:hAnsi="Segoe UI Emoji" w:cs="Segoe UI Emoji" w:hint="eastAsia"/>
        </w:rPr>
        <w:t>14,000</w:t>
      </w:r>
      <w:r w:rsidRPr="0010794B">
        <w:rPr>
          <w:rFonts w:ascii="Segoe UI Emoji" w:eastAsia="微軟正黑體" w:hAnsi="Segoe UI Emoji" w:cs="Segoe UI Emoji" w:hint="eastAsia"/>
        </w:rPr>
        <w:t>例，死亡人數為</w:t>
      </w:r>
      <w:r w:rsidRPr="0010794B">
        <w:rPr>
          <w:rFonts w:ascii="Segoe UI Emoji" w:eastAsia="微軟正黑體" w:hAnsi="Segoe UI Emoji" w:cs="Segoe UI Emoji" w:hint="eastAsia"/>
        </w:rPr>
        <w:t>511</w:t>
      </w:r>
      <w:r w:rsidRPr="0010794B">
        <w:rPr>
          <w:rFonts w:ascii="Segoe UI Emoji" w:eastAsia="微軟正黑體" w:hAnsi="Segoe UI Emoji" w:cs="Segoe UI Emoji" w:hint="eastAsia"/>
        </w:rPr>
        <w:t>人，且已蔓延至</w:t>
      </w:r>
      <w:r>
        <w:rPr>
          <w:rFonts w:ascii="Segoe UI Emoji" w:eastAsia="微軟正黑體" w:hAnsi="Segoe UI Emoji" w:cs="Segoe UI Emoji" w:hint="eastAsia"/>
        </w:rPr>
        <w:t>４</w:t>
      </w:r>
      <w:r w:rsidRPr="0010794B">
        <w:rPr>
          <w:rFonts w:ascii="Segoe UI Emoji" w:eastAsia="微軟正黑體" w:hAnsi="Segoe UI Emoji" w:cs="Segoe UI Emoji" w:hint="eastAsia"/>
        </w:rPr>
        <w:t>個鄰</w:t>
      </w:r>
      <w:r>
        <w:rPr>
          <w:rFonts w:ascii="Segoe UI Emoji" w:eastAsia="微軟正黑體" w:hAnsi="Segoe UI Emoji" w:cs="Segoe UI Emoji" w:hint="eastAsia"/>
        </w:rPr>
        <w:t>近國家：</w:t>
      </w:r>
      <w:r w:rsidRPr="0010794B">
        <w:rPr>
          <w:rFonts w:ascii="Segoe UI Emoji" w:eastAsia="微軟正黑體" w:hAnsi="Segoe UI Emoji" w:cs="Segoe UI Emoji" w:hint="eastAsia"/>
        </w:rPr>
        <w:t>蒲隆地</w:t>
      </w:r>
      <w:r>
        <w:rPr>
          <w:rFonts w:ascii="Segoe UI Emoji" w:eastAsia="微軟正黑體" w:hAnsi="Segoe UI Emoji" w:cs="Segoe UI Emoji" w:hint="eastAsia"/>
        </w:rPr>
        <w:t>、肯亞、</w:t>
      </w:r>
      <w:r w:rsidRPr="0010794B">
        <w:rPr>
          <w:rFonts w:ascii="Segoe UI Emoji" w:eastAsia="微軟正黑體" w:hAnsi="Segoe UI Emoji" w:cs="Segoe UI Emoji" w:hint="eastAsia"/>
        </w:rPr>
        <w:t>盧安達</w:t>
      </w:r>
      <w:r>
        <w:rPr>
          <w:rFonts w:ascii="Segoe UI Emoji" w:eastAsia="微軟正黑體" w:hAnsi="Segoe UI Emoji" w:cs="Segoe UI Emoji" w:hint="eastAsia"/>
        </w:rPr>
        <w:t>及</w:t>
      </w:r>
      <w:r w:rsidRPr="0010794B">
        <w:rPr>
          <w:rFonts w:ascii="Segoe UI Emoji" w:eastAsia="微軟正黑體" w:hAnsi="Segoe UI Emoji" w:cs="Segoe UI Emoji" w:hint="eastAsia"/>
        </w:rPr>
        <w:t>烏</w:t>
      </w:r>
      <w:r>
        <w:rPr>
          <w:rFonts w:ascii="Segoe UI Emoji" w:eastAsia="微軟正黑體" w:hAnsi="Segoe UI Emoji" w:cs="Segoe UI Emoji" w:hint="eastAsia"/>
        </w:rPr>
        <w:t>干</w:t>
      </w:r>
      <w:r w:rsidRPr="0010794B">
        <w:rPr>
          <w:rFonts w:ascii="Segoe UI Emoji" w:eastAsia="微軟正黑體" w:hAnsi="Segoe UI Emoji" w:cs="Segoe UI Emoji" w:hint="eastAsia"/>
        </w:rPr>
        <w:t>達。</w:t>
      </w:r>
      <w:r w:rsidR="00715692">
        <w:rPr>
          <w:rFonts w:ascii="Segoe UI Emoji" w:eastAsia="微軟正黑體" w:hAnsi="Segoe UI Emoji" w:cs="Segoe UI Emoji" w:hint="eastAsia"/>
        </w:rPr>
        <w:t>該區</w:t>
      </w:r>
      <w:proofErr w:type="gramStart"/>
      <w:r w:rsidR="00715692">
        <w:rPr>
          <w:rFonts w:ascii="Segoe UI Emoji" w:eastAsia="微軟正黑體" w:hAnsi="Segoe UI Emoji" w:cs="Segoe UI Emoji" w:hint="eastAsia"/>
        </w:rPr>
        <w:t>疫情有</w:t>
      </w:r>
      <w:proofErr w:type="gramEnd"/>
      <w:r w:rsidR="00715692">
        <w:rPr>
          <w:rFonts w:ascii="Segoe UI Emoji" w:eastAsia="微軟正黑體" w:hAnsi="Segoe UI Emoji" w:cs="Segoe UI Emoji" w:hint="eastAsia"/>
        </w:rPr>
        <w:t>機會擴散至歐美進而影響台灣</w:t>
      </w:r>
      <w:proofErr w:type="gramStart"/>
      <w:r w:rsidR="00715692">
        <w:rPr>
          <w:rFonts w:ascii="Segoe UI Emoji" w:eastAsia="微軟正黑體" w:hAnsi="Segoe UI Emoji" w:cs="Segoe UI Emoji" w:hint="eastAsia"/>
        </w:rPr>
        <w:t>疫</w:t>
      </w:r>
      <w:proofErr w:type="gramEnd"/>
      <w:r w:rsidR="00715692">
        <w:rPr>
          <w:rFonts w:ascii="Segoe UI Emoji" w:eastAsia="微軟正黑體" w:hAnsi="Segoe UI Emoji" w:cs="Segoe UI Emoji" w:hint="eastAsia"/>
        </w:rPr>
        <w:t>情。</w:t>
      </w:r>
    </w:p>
    <w:p w14:paraId="11905329" w14:textId="27EFD4D9" w:rsidR="007516DD" w:rsidRDefault="00F26591" w:rsidP="00F26591">
      <w:pPr>
        <w:widowControl/>
        <w:spacing w:line="440" w:lineRule="exact"/>
        <w:jc w:val="both"/>
        <w:rPr>
          <w:rFonts w:ascii="Segoe UI Emoji" w:eastAsia="微軟正黑體" w:hAnsi="Segoe UI Emoji" w:cs="Segoe UI Emoji"/>
        </w:rPr>
      </w:pPr>
      <w:r w:rsidRPr="00F26591">
        <w:rPr>
          <w:rFonts w:ascii="Segoe UI Emoji" w:eastAsia="微軟正黑體" w:hAnsi="Segoe UI Emoji" w:cs="Segoe UI Emoji" w:hint="eastAsia"/>
        </w:rPr>
        <w:t>近期國內</w:t>
      </w:r>
      <w:r w:rsidRPr="00F26591">
        <w:rPr>
          <w:rFonts w:ascii="Segoe UI Emoji" w:eastAsia="微軟正黑體" w:hAnsi="Segoe UI Emoji" w:cs="Segoe UI Emoji" w:hint="eastAsia"/>
        </w:rPr>
        <w:t>M</w:t>
      </w:r>
      <w:proofErr w:type="gramStart"/>
      <w:r w:rsidRPr="00F26591">
        <w:rPr>
          <w:rFonts w:ascii="Segoe UI Emoji" w:eastAsia="微軟正黑體" w:hAnsi="Segoe UI Emoji" w:cs="Segoe UI Emoji" w:hint="eastAsia"/>
        </w:rPr>
        <w:t>痘疫</w:t>
      </w:r>
      <w:proofErr w:type="gramEnd"/>
      <w:r w:rsidRPr="00F26591">
        <w:rPr>
          <w:rFonts w:ascii="Segoe UI Emoji" w:eastAsia="微軟正黑體" w:hAnsi="Segoe UI Emoji" w:cs="Segoe UI Emoji" w:hint="eastAsia"/>
        </w:rPr>
        <w:t>情持續</w:t>
      </w:r>
      <w:r w:rsidR="005425BE">
        <w:rPr>
          <w:rFonts w:ascii="Segoe UI Emoji" w:eastAsia="微軟正黑體" w:hAnsi="Segoe UI Emoji" w:cs="Segoe UI Emoji" w:hint="eastAsia"/>
        </w:rPr>
        <w:t>升</w:t>
      </w:r>
      <w:r w:rsidRPr="00F26591">
        <w:rPr>
          <w:rFonts w:ascii="Segoe UI Emoji" w:eastAsia="微軟正黑體" w:hAnsi="Segoe UI Emoji" w:cs="Segoe UI Emoji" w:hint="eastAsia"/>
        </w:rPr>
        <w:t>溫，</w:t>
      </w:r>
      <w:r w:rsidR="0024474F" w:rsidRPr="0024474F">
        <w:rPr>
          <w:rFonts w:ascii="Segoe UI Emoji" w:eastAsia="微軟正黑體" w:hAnsi="Segoe UI Emoji" w:cs="Segoe UI Emoji" w:hint="eastAsia"/>
        </w:rPr>
        <w:t>7</w:t>
      </w:r>
      <w:r w:rsidR="0024474F" w:rsidRPr="0024474F">
        <w:rPr>
          <w:rFonts w:ascii="Segoe UI Emoji" w:eastAsia="微軟正黑體" w:hAnsi="Segoe UI Emoji" w:cs="Segoe UI Emoji" w:hint="eastAsia"/>
        </w:rPr>
        <w:t>月</w:t>
      </w:r>
      <w:r w:rsidR="00715692">
        <w:rPr>
          <w:rFonts w:ascii="Segoe UI Emoji" w:eastAsia="微軟正黑體" w:hAnsi="Segoe UI Emoji" w:cs="Segoe UI Emoji" w:hint="eastAsia"/>
        </w:rPr>
        <w:t>單月新增</w:t>
      </w:r>
      <w:r w:rsidR="0024474F" w:rsidRPr="0024474F">
        <w:rPr>
          <w:rFonts w:ascii="Segoe UI Emoji" w:eastAsia="微軟正黑體" w:hAnsi="Segoe UI Emoji" w:cs="Segoe UI Emoji" w:hint="eastAsia"/>
        </w:rPr>
        <w:t>1</w:t>
      </w:r>
      <w:r w:rsidR="0024474F">
        <w:rPr>
          <w:rFonts w:ascii="Segoe UI Emoji" w:eastAsia="微軟正黑體" w:hAnsi="Segoe UI Emoji" w:cs="Segoe UI Emoji" w:hint="eastAsia"/>
        </w:rPr>
        <w:t>5</w:t>
      </w:r>
      <w:r w:rsidR="0024474F" w:rsidRPr="0024474F">
        <w:rPr>
          <w:rFonts w:ascii="Segoe UI Emoji" w:eastAsia="微軟正黑體" w:hAnsi="Segoe UI Emoji" w:cs="Segoe UI Emoji" w:hint="eastAsia"/>
        </w:rPr>
        <w:t>例</w:t>
      </w:r>
      <w:r w:rsidR="0024474F" w:rsidRPr="0024474F">
        <w:rPr>
          <w:rFonts w:ascii="Segoe UI Emoji" w:eastAsia="微軟正黑體" w:hAnsi="Segoe UI Emoji" w:cs="Segoe UI Emoji" w:hint="eastAsia"/>
        </w:rPr>
        <w:t>M</w:t>
      </w:r>
      <w:proofErr w:type="gramStart"/>
      <w:r w:rsidR="0024474F" w:rsidRPr="0024474F">
        <w:rPr>
          <w:rFonts w:ascii="Segoe UI Emoji" w:eastAsia="微軟正黑體" w:hAnsi="Segoe UI Emoji" w:cs="Segoe UI Emoji" w:hint="eastAsia"/>
        </w:rPr>
        <w:t>痘</w:t>
      </w:r>
      <w:proofErr w:type="gramEnd"/>
      <w:r w:rsidR="0024474F">
        <w:rPr>
          <w:rFonts w:ascii="Segoe UI Emoji" w:eastAsia="微軟正黑體" w:hAnsi="Segoe UI Emoji" w:cs="Segoe UI Emoji" w:hint="eastAsia"/>
        </w:rPr>
        <w:t>本土</w:t>
      </w:r>
      <w:r w:rsidR="0024474F" w:rsidRPr="0024474F">
        <w:rPr>
          <w:rFonts w:ascii="Segoe UI Emoji" w:eastAsia="微軟正黑體" w:hAnsi="Segoe UI Emoji" w:cs="Segoe UI Emoji" w:hint="eastAsia"/>
        </w:rPr>
        <w:t>病例</w:t>
      </w:r>
      <w:r w:rsidR="0010794B">
        <w:rPr>
          <w:rFonts w:ascii="Segoe UI Emoji" w:eastAsia="微軟正黑體" w:hAnsi="Segoe UI Emoji" w:cs="Segoe UI Emoji" w:hint="eastAsia"/>
        </w:rPr>
        <w:t>、</w:t>
      </w:r>
      <w:proofErr w:type="gramStart"/>
      <w:r w:rsidR="0010794B">
        <w:rPr>
          <w:rFonts w:ascii="Segoe UI Emoji" w:eastAsia="微軟正黑體" w:hAnsi="Segoe UI Emoji" w:cs="Segoe UI Emoji" w:hint="eastAsia"/>
        </w:rPr>
        <w:t>８</w:t>
      </w:r>
      <w:proofErr w:type="gramEnd"/>
      <w:r w:rsidR="0010794B">
        <w:rPr>
          <w:rFonts w:ascii="Segoe UI Emoji" w:eastAsia="微軟正黑體" w:hAnsi="Segoe UI Emoji" w:cs="Segoe UI Emoji" w:hint="eastAsia"/>
        </w:rPr>
        <w:t>月截至８</w:t>
      </w:r>
      <w:r w:rsidR="0010794B">
        <w:rPr>
          <w:rFonts w:ascii="Segoe UI Emoji" w:eastAsia="微軟正黑體" w:hAnsi="Segoe UI Emoji" w:cs="Segoe UI Emoji" w:hint="eastAsia"/>
        </w:rPr>
        <w:t>/7</w:t>
      </w:r>
      <w:r w:rsidR="0010794B">
        <w:rPr>
          <w:rFonts w:ascii="Segoe UI Emoji" w:eastAsia="微軟正黑體" w:hAnsi="Segoe UI Emoji" w:cs="Segoe UI Emoji" w:hint="eastAsia"/>
        </w:rPr>
        <w:t>已</w:t>
      </w:r>
      <w:r w:rsidR="00715692">
        <w:rPr>
          <w:rFonts w:ascii="Segoe UI Emoji" w:eastAsia="微軟正黑體" w:hAnsi="Segoe UI Emoji" w:cs="Segoe UI Emoji" w:hint="eastAsia"/>
        </w:rPr>
        <w:t>新增</w:t>
      </w:r>
      <w:r w:rsidR="0010794B">
        <w:rPr>
          <w:rFonts w:ascii="Segoe UI Emoji" w:eastAsia="微軟正黑體" w:hAnsi="Segoe UI Emoji" w:cs="Segoe UI Emoji" w:hint="eastAsia"/>
        </w:rPr>
        <w:t>５例</w:t>
      </w:r>
      <w:r w:rsidR="0024474F" w:rsidRPr="0024474F">
        <w:rPr>
          <w:rFonts w:ascii="Segoe UI Emoji" w:eastAsia="微軟正黑體" w:hAnsi="Segoe UI Emoji" w:cs="Segoe UI Emoji" w:hint="eastAsia"/>
        </w:rPr>
        <w:t>，且有超過</w:t>
      </w:r>
      <w:proofErr w:type="gramStart"/>
      <w:r w:rsidR="0024474F" w:rsidRPr="0024474F">
        <w:rPr>
          <w:rFonts w:ascii="Segoe UI Emoji" w:eastAsia="微軟正黑體" w:hAnsi="Segoe UI Emoji" w:cs="Segoe UI Emoji" w:hint="eastAsia"/>
        </w:rPr>
        <w:t>8</w:t>
      </w:r>
      <w:r w:rsidR="0024474F" w:rsidRPr="0024474F">
        <w:rPr>
          <w:rFonts w:ascii="Segoe UI Emoji" w:eastAsia="微軟正黑體" w:hAnsi="Segoe UI Emoji" w:cs="Segoe UI Emoji" w:hint="eastAsia"/>
        </w:rPr>
        <w:t>成</w:t>
      </w:r>
      <w:proofErr w:type="gramEnd"/>
      <w:r w:rsidR="0024474F" w:rsidRPr="0024474F">
        <w:rPr>
          <w:rFonts w:ascii="Segoe UI Emoji" w:eastAsia="微軟正黑體" w:hAnsi="Segoe UI Emoji" w:cs="Segoe UI Emoji" w:hint="eastAsia"/>
        </w:rPr>
        <w:t>未接種過</w:t>
      </w:r>
      <w:r w:rsidR="0024474F" w:rsidRPr="0024474F">
        <w:rPr>
          <w:rFonts w:ascii="Segoe UI Emoji" w:eastAsia="微軟正黑體" w:hAnsi="Segoe UI Emoji" w:cs="Segoe UI Emoji" w:hint="eastAsia"/>
        </w:rPr>
        <w:t>M</w:t>
      </w:r>
      <w:proofErr w:type="gramStart"/>
      <w:r w:rsidR="0024474F" w:rsidRPr="0024474F">
        <w:rPr>
          <w:rFonts w:ascii="Segoe UI Emoji" w:eastAsia="微軟正黑體" w:hAnsi="Segoe UI Emoji" w:cs="Segoe UI Emoji" w:hint="eastAsia"/>
        </w:rPr>
        <w:t>痘</w:t>
      </w:r>
      <w:proofErr w:type="gramEnd"/>
      <w:r w:rsidR="0024474F" w:rsidRPr="0024474F">
        <w:rPr>
          <w:rFonts w:ascii="Segoe UI Emoji" w:eastAsia="微軟正黑體" w:hAnsi="Segoe UI Emoji" w:cs="Segoe UI Emoji" w:hint="eastAsia"/>
        </w:rPr>
        <w:t>疫苗</w:t>
      </w:r>
      <w:r w:rsidR="007516DD">
        <w:rPr>
          <w:rFonts w:ascii="Segoe UI Emoji" w:eastAsia="微軟正黑體" w:hAnsi="Segoe UI Emoji" w:cs="Segoe UI Emoji" w:hint="eastAsia"/>
        </w:rPr>
        <w:t>。</w:t>
      </w:r>
    </w:p>
    <w:p w14:paraId="6E9955B1" w14:textId="4A0E98B2" w:rsidR="00322673" w:rsidRDefault="007A72F1" w:rsidP="00F26591">
      <w:pPr>
        <w:widowControl/>
        <w:spacing w:line="440" w:lineRule="exact"/>
        <w:jc w:val="both"/>
        <w:rPr>
          <w:rFonts w:ascii="Segoe UI Emoji" w:eastAsia="微軟正黑體" w:hAnsi="Segoe UI Emoji" w:cs="Segoe UI Emoji"/>
        </w:rPr>
      </w:pPr>
      <w:r w:rsidRPr="007A72F1">
        <w:rPr>
          <w:rFonts w:ascii="Segoe UI Emoji" w:eastAsia="微軟正黑體" w:hAnsi="Segoe UI Emoji" w:cs="Segoe UI Emoji" w:hint="eastAsia"/>
        </w:rPr>
        <w:t>提醒朋友們</w:t>
      </w:r>
      <w:r w:rsidR="00322673" w:rsidRPr="00322673">
        <w:rPr>
          <w:rFonts w:ascii="Segoe UI Emoji" w:eastAsia="微軟正黑體" w:hAnsi="Segoe UI Emoji" w:cs="Segoe UI Emoji" w:hint="eastAsia"/>
        </w:rPr>
        <w:t>如有與不特定對象親密接觸或發生性行為等</w:t>
      </w:r>
      <w:r w:rsidR="00F26591" w:rsidRPr="00F26591">
        <w:rPr>
          <w:rFonts w:ascii="Segoe UI Emoji" w:eastAsia="微軟正黑體" w:hAnsi="Segoe UI Emoji" w:cs="Segoe UI Emoji" w:hint="eastAsia"/>
        </w:rPr>
        <w:t>，</w:t>
      </w:r>
      <w:r>
        <w:rPr>
          <w:rFonts w:ascii="Segoe UI Emoji" w:eastAsia="微軟正黑體" w:hAnsi="Segoe UI Emoji" w:cs="Segoe UI Emoji" w:hint="eastAsia"/>
        </w:rPr>
        <w:t>請</w:t>
      </w:r>
      <w:r w:rsidR="0024474F">
        <w:rPr>
          <w:rFonts w:ascii="Segoe UI Emoji" w:eastAsia="微軟正黑體" w:hAnsi="Segoe UI Emoji" w:cs="Segoe UI Emoji" w:hint="eastAsia"/>
        </w:rPr>
        <w:t>儘速完成</w:t>
      </w:r>
      <w:r w:rsidR="0024474F">
        <w:rPr>
          <w:rFonts w:ascii="Segoe UI Emoji" w:eastAsia="微軟正黑體" w:hAnsi="Segoe UI Emoji" w:cs="Segoe UI Emoji" w:hint="eastAsia"/>
        </w:rPr>
        <w:t>2</w:t>
      </w:r>
      <w:r w:rsidR="0024474F">
        <w:rPr>
          <w:rFonts w:ascii="Segoe UI Emoji" w:eastAsia="微軟正黑體" w:hAnsi="Segoe UI Emoji" w:cs="Segoe UI Emoji" w:hint="eastAsia"/>
        </w:rPr>
        <w:t>劑</w:t>
      </w:r>
      <w:r w:rsidR="0024474F">
        <w:rPr>
          <w:rFonts w:ascii="Segoe UI Emoji" w:eastAsia="微軟正黑體" w:hAnsi="Segoe UI Emoji" w:cs="Segoe UI Emoji" w:hint="eastAsia"/>
        </w:rPr>
        <w:t>M</w:t>
      </w:r>
      <w:proofErr w:type="gramStart"/>
      <w:r w:rsidR="0024474F">
        <w:rPr>
          <w:rFonts w:ascii="Segoe UI Emoji" w:eastAsia="微軟正黑體" w:hAnsi="Segoe UI Emoji" w:cs="Segoe UI Emoji" w:hint="eastAsia"/>
        </w:rPr>
        <w:t>痘</w:t>
      </w:r>
      <w:proofErr w:type="gramEnd"/>
      <w:r w:rsidR="0024474F">
        <w:rPr>
          <w:rFonts w:ascii="Segoe UI Emoji" w:eastAsia="微軟正黑體" w:hAnsi="Segoe UI Emoji" w:cs="Segoe UI Emoji" w:hint="eastAsia"/>
        </w:rPr>
        <w:t>疫苗接種，</w:t>
      </w:r>
      <w:r w:rsidR="00322673" w:rsidRPr="00322673">
        <w:rPr>
          <w:rFonts w:ascii="Segoe UI Emoji" w:eastAsia="微軟正黑體" w:hAnsi="Segoe UI Emoji" w:cs="Segoe UI Emoji" w:hint="eastAsia"/>
        </w:rPr>
        <w:t>保護力可達</w:t>
      </w:r>
      <w:r w:rsidR="00322673">
        <w:rPr>
          <w:rFonts w:ascii="Segoe UI Emoji" w:eastAsia="微軟正黑體" w:hAnsi="Segoe UI Emoji" w:cs="Segoe UI Emoji" w:hint="eastAsia"/>
        </w:rPr>
        <w:t>９</w:t>
      </w:r>
      <w:r w:rsidR="00322673" w:rsidRPr="00322673">
        <w:rPr>
          <w:rFonts w:ascii="Segoe UI Emoji" w:eastAsia="微軟正黑體" w:hAnsi="Segoe UI Emoji" w:cs="Segoe UI Emoji" w:hint="eastAsia"/>
        </w:rPr>
        <w:t>成！</w:t>
      </w:r>
    </w:p>
    <w:p w14:paraId="4B93933E" w14:textId="5C254B04" w:rsidR="00322673" w:rsidRDefault="00322673" w:rsidP="00F26591">
      <w:pPr>
        <w:widowControl/>
        <w:spacing w:line="440" w:lineRule="exact"/>
        <w:jc w:val="both"/>
        <w:rPr>
          <w:rFonts w:ascii="Segoe UI Emoji" w:eastAsia="微軟正黑體" w:hAnsi="Segoe UI Emoji" w:cs="Segoe UI Emoji"/>
        </w:rPr>
      </w:pPr>
      <w:r w:rsidRPr="00322673">
        <w:rPr>
          <w:rFonts w:ascii="Segoe UI Emoji" w:eastAsia="微軟正黑體" w:hAnsi="Segoe UI Emoji" w:cs="Segoe UI Emoji" w:hint="eastAsia"/>
        </w:rPr>
        <w:t>如出現皮疹、水泡等疑似症狀，請</w:t>
      </w:r>
      <w:r w:rsidR="00715692">
        <w:rPr>
          <w:rFonts w:ascii="Segoe UI Emoji" w:eastAsia="微軟正黑體" w:hAnsi="Segoe UI Emoji" w:cs="Segoe UI Emoji" w:hint="eastAsia"/>
        </w:rPr>
        <w:t>儘速</w:t>
      </w:r>
      <w:r w:rsidRPr="00322673">
        <w:rPr>
          <w:rFonts w:ascii="Segoe UI Emoji" w:eastAsia="微軟正黑體" w:hAnsi="Segoe UI Emoji" w:cs="Segoe UI Emoji" w:hint="eastAsia"/>
        </w:rPr>
        <w:t>就醫</w:t>
      </w:r>
      <w:r w:rsidR="00715692">
        <w:rPr>
          <w:rFonts w:ascii="Segoe UI Emoji" w:eastAsia="微軟正黑體" w:hAnsi="Segoe UI Emoji" w:cs="Segoe UI Emoji" w:hint="eastAsia"/>
        </w:rPr>
        <w:t>，同時</w:t>
      </w:r>
      <w:r w:rsidRPr="00322673">
        <w:rPr>
          <w:rFonts w:ascii="Segoe UI Emoji" w:eastAsia="微軟正黑體" w:hAnsi="Segoe UI Emoji" w:cs="Segoe UI Emoji" w:hint="eastAsia"/>
        </w:rPr>
        <w:t>避免出入人多且容易有親密接觸的場所。</w:t>
      </w:r>
    </w:p>
    <w:p w14:paraId="45F46E94" w14:textId="77777777" w:rsidR="00F26591" w:rsidRPr="00F26591" w:rsidRDefault="00F26591" w:rsidP="00F26591">
      <w:pPr>
        <w:widowControl/>
        <w:spacing w:line="440" w:lineRule="exact"/>
        <w:jc w:val="both"/>
        <w:rPr>
          <w:rFonts w:ascii="Segoe UI Emoji" w:eastAsia="微軟正黑體" w:hAnsi="Segoe UI Emoji" w:cs="Segoe UI Emoji"/>
        </w:rPr>
      </w:pPr>
      <w:r w:rsidRPr="00F26591">
        <w:rPr>
          <w:rFonts w:ascii="Segoe UI Emoji" w:eastAsia="微軟正黑體" w:hAnsi="Segoe UI Emoji" w:cs="Segoe UI Emoji"/>
        </w:rPr>
        <w:t>📢</w:t>
      </w:r>
      <w:r w:rsidRPr="00F26591">
        <w:rPr>
          <w:rFonts w:ascii="Segoe UI Emoji" w:eastAsia="微軟正黑體" w:hAnsi="Segoe UI Emoji" w:cs="Segoe UI Emoji" w:hint="eastAsia"/>
        </w:rPr>
        <w:t>符合條件之民眾請直接至醫療院所接種</w:t>
      </w:r>
      <w:r w:rsidRPr="00F26591">
        <w:rPr>
          <w:rFonts w:ascii="Segoe UI Emoji" w:eastAsia="微軟正黑體" w:hAnsi="Segoe UI Emoji" w:cs="Segoe UI Emoji"/>
        </w:rPr>
        <w:t>(</w:t>
      </w:r>
      <w:r w:rsidRPr="00F26591">
        <w:rPr>
          <w:rFonts w:ascii="Segoe UI Emoji" w:eastAsia="微軟正黑體" w:hAnsi="Segoe UI Emoji" w:cs="Segoe UI Emoji" w:hint="eastAsia"/>
        </w:rPr>
        <w:t>免登記，部分院所</w:t>
      </w:r>
      <w:r w:rsidRPr="00F26591">
        <w:rPr>
          <w:rFonts w:ascii="Segoe UI Emoji" w:eastAsia="微軟正黑體" w:hAnsi="Segoe UI Emoji" w:cs="Segoe UI Emoji"/>
        </w:rPr>
        <w:t>/</w:t>
      </w:r>
      <w:r w:rsidRPr="00F26591">
        <w:rPr>
          <w:rFonts w:ascii="Segoe UI Emoji" w:eastAsia="微軟正黑體" w:hAnsi="Segoe UI Emoji" w:cs="Segoe UI Emoji" w:hint="eastAsia"/>
        </w:rPr>
        <w:t>外展接種站提供隨到隨打服務唷</w:t>
      </w:r>
      <w:r w:rsidRPr="00F26591">
        <w:rPr>
          <w:rFonts w:ascii="Segoe UI Emoji" w:eastAsia="微軟正黑體" w:hAnsi="Segoe UI Emoji" w:cs="Segoe UI Emoji"/>
        </w:rPr>
        <w:t>)</w:t>
      </w:r>
      <w:r w:rsidRPr="00F26591">
        <w:rPr>
          <w:rFonts w:ascii="MS Gothic" w:eastAsia="MS Gothic" w:hAnsi="MS Gothic" w:cs="MS Gothic" w:hint="eastAsia"/>
        </w:rPr>
        <w:t> </w:t>
      </w:r>
      <w:r w:rsidRPr="00F26591">
        <w:rPr>
          <w:rFonts w:ascii="Segoe UI Emoji" w:eastAsia="微軟正黑體" w:hAnsi="Segoe UI Emoji" w:cs="Segoe UI Emoji"/>
        </w:rPr>
        <w:t>https://sites.google.com/cdc.gov.tw/mpox</w:t>
      </w:r>
    </w:p>
    <w:p w14:paraId="4DFB7081" w14:textId="333B3862" w:rsidR="00483192" w:rsidRDefault="00B17B76" w:rsidP="00F26591">
      <w:pPr>
        <w:widowControl/>
        <w:spacing w:line="440" w:lineRule="exact"/>
        <w:jc w:val="both"/>
        <w:rPr>
          <w:rFonts w:ascii="Segoe UI Emoji" w:eastAsia="微軟正黑體" w:hAnsi="Segoe UI Emoji" w:cs="Segoe UI Emoji"/>
        </w:rPr>
      </w:pPr>
      <w:r>
        <w:rPr>
          <w:rFonts w:ascii="Segoe UI Emoji" w:eastAsia="微軟正黑體" w:hAnsi="Segoe UI Emoji" w:cs="Segoe UI Emoji" w:hint="eastAsia"/>
        </w:rPr>
        <w:t>@</w:t>
      </w:r>
      <w:proofErr w:type="gramStart"/>
      <w:r w:rsidR="00F26591" w:rsidRPr="00F26591">
        <w:rPr>
          <w:rFonts w:ascii="Segoe UI Emoji" w:eastAsia="微軟正黑體" w:hAnsi="Segoe UI Emoji" w:cs="Segoe UI Emoji" w:hint="eastAsia"/>
        </w:rPr>
        <w:t>疾管署全球</w:t>
      </w:r>
      <w:proofErr w:type="gramEnd"/>
      <w:r w:rsidR="00F26591" w:rsidRPr="00F26591">
        <w:rPr>
          <w:rFonts w:ascii="Segoe UI Emoji" w:eastAsia="微軟正黑體" w:hAnsi="Segoe UI Emoji" w:cs="Segoe UI Emoji" w:hint="eastAsia"/>
        </w:rPr>
        <w:t>資訊網</w:t>
      </w:r>
      <w:r w:rsidR="00F26591" w:rsidRPr="00F26591">
        <w:rPr>
          <w:rFonts w:ascii="Segoe UI Emoji" w:eastAsia="微軟正黑體" w:hAnsi="Segoe UI Emoji" w:cs="Segoe UI Emoji" w:hint="eastAsia"/>
        </w:rPr>
        <w:t>M</w:t>
      </w:r>
      <w:proofErr w:type="gramStart"/>
      <w:r w:rsidR="00F26591" w:rsidRPr="00F26591">
        <w:rPr>
          <w:rFonts w:ascii="Segoe UI Emoji" w:eastAsia="微軟正黑體" w:hAnsi="Segoe UI Emoji" w:cs="Segoe UI Emoji" w:hint="eastAsia"/>
        </w:rPr>
        <w:t>痘</w:t>
      </w:r>
      <w:proofErr w:type="gramEnd"/>
      <w:r w:rsidR="00F26591" w:rsidRPr="00F26591">
        <w:rPr>
          <w:rFonts w:ascii="Segoe UI Emoji" w:eastAsia="微軟正黑體" w:hAnsi="Segoe UI Emoji" w:cs="Segoe UI Emoji" w:hint="eastAsia"/>
        </w:rPr>
        <w:t>專區</w:t>
      </w:r>
      <w:r w:rsidR="00F26591" w:rsidRPr="00F26591">
        <w:rPr>
          <w:rFonts w:ascii="Segoe UI Emoji" w:eastAsia="微軟正黑體" w:hAnsi="Segoe UI Emoji" w:cs="Segoe UI Emoji" w:hint="eastAsia"/>
        </w:rPr>
        <w:t xml:space="preserve"> https://gov.tw/JkD</w:t>
      </w:r>
    </w:p>
    <w:p w14:paraId="6963A4E4" w14:textId="77777777" w:rsidR="00322673" w:rsidRDefault="00322673" w:rsidP="00322673">
      <w:pPr>
        <w:widowControl/>
        <w:jc w:val="both"/>
      </w:pPr>
    </w:p>
    <w:p w14:paraId="25F6B18A" w14:textId="6B656060" w:rsidR="0010794B" w:rsidRDefault="0010794B" w:rsidP="007A72F1">
      <w:pPr>
        <w:widowControl/>
        <w:spacing w:line="440" w:lineRule="exact"/>
        <w:jc w:val="both"/>
        <w:rPr>
          <w:rFonts w:ascii="Segoe UI Emoji" w:eastAsia="微軟正黑體" w:hAnsi="Segoe UI Emoji" w:cs="Segoe UI Emoji"/>
        </w:rPr>
      </w:pPr>
      <w:r w:rsidRPr="007A72F1">
        <w:rPr>
          <w:rFonts w:ascii="Segoe UI Emoji" w:eastAsia="微軟正黑體" w:hAnsi="Segoe UI Emoji" w:cs="Segoe UI Emoji" w:hint="eastAsia"/>
        </w:rPr>
        <w:t>#</w:t>
      </w:r>
      <w:r w:rsidRPr="007A72F1">
        <w:rPr>
          <w:rFonts w:ascii="Segoe UI Emoji" w:eastAsia="微軟正黑體" w:hAnsi="Segoe UI Emoji" w:cs="Segoe UI Emoji" w:hint="eastAsia"/>
        </w:rPr>
        <w:t>有打有保</w:t>
      </w:r>
      <w:proofErr w:type="gramStart"/>
      <w:r w:rsidRPr="007A72F1">
        <w:rPr>
          <w:rFonts w:ascii="Segoe UI Emoji" w:eastAsia="微軟正黑體" w:hAnsi="Segoe UI Emoji" w:cs="Segoe UI Emoji" w:hint="eastAsia"/>
        </w:rPr>
        <w:t>庇</w:t>
      </w:r>
      <w:proofErr w:type="gramEnd"/>
      <w:r w:rsidRPr="007A72F1">
        <w:rPr>
          <w:rFonts w:ascii="Segoe UI Emoji" w:eastAsia="微軟正黑體" w:hAnsi="Segoe UI Emoji" w:cs="Segoe UI Emoji" w:hint="eastAsia"/>
        </w:rPr>
        <w:t xml:space="preserve"> #</w:t>
      </w:r>
      <w:r w:rsidRPr="007A72F1">
        <w:rPr>
          <w:rFonts w:ascii="Segoe UI Emoji" w:eastAsia="微軟正黑體" w:hAnsi="Segoe UI Emoji" w:cs="Segoe UI Emoji" w:hint="eastAsia"/>
        </w:rPr>
        <w:t>疫苗打起來</w:t>
      </w:r>
    </w:p>
    <w:p w14:paraId="2B2F2A81" w14:textId="77777777" w:rsidR="007A72F1" w:rsidRPr="007A72F1" w:rsidRDefault="007A72F1" w:rsidP="007A72F1">
      <w:pPr>
        <w:widowControl/>
        <w:spacing w:line="440" w:lineRule="exact"/>
        <w:jc w:val="both"/>
        <w:rPr>
          <w:rFonts w:ascii="Segoe UI Emoji" w:eastAsia="微軟正黑體" w:hAnsi="Segoe UI Emoji" w:cs="Segoe UI Emoji"/>
        </w:rPr>
      </w:pPr>
    </w:p>
    <w:p w14:paraId="0A8BD86E" w14:textId="49BACABF" w:rsidR="00067B4A" w:rsidRPr="007E6F03" w:rsidRDefault="003F12F9" w:rsidP="003F12F9">
      <w:pPr>
        <w:widowControl/>
        <w:ind w:leftChars="-236" w:left="-565" w:hanging="1"/>
        <w:jc w:val="both"/>
      </w:pPr>
      <w:r w:rsidRPr="003F12F9">
        <w:rPr>
          <w:noProof/>
        </w:rPr>
        <w:drawing>
          <wp:inline distT="0" distB="0" distL="0" distR="0" wp14:anchorId="1E00E438" wp14:editId="2BBDB521">
            <wp:extent cx="6240780" cy="3626805"/>
            <wp:effectExtent l="0" t="0" r="762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46745" cy="3630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7B4A" w:rsidRPr="007E6F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F03"/>
    <w:rsid w:val="00067B4A"/>
    <w:rsid w:val="000C4412"/>
    <w:rsid w:val="0010794B"/>
    <w:rsid w:val="00154731"/>
    <w:rsid w:val="0024474F"/>
    <w:rsid w:val="002573BE"/>
    <w:rsid w:val="002A1771"/>
    <w:rsid w:val="00322673"/>
    <w:rsid w:val="003A3E00"/>
    <w:rsid w:val="003F12F9"/>
    <w:rsid w:val="00483192"/>
    <w:rsid w:val="004B2339"/>
    <w:rsid w:val="005425BE"/>
    <w:rsid w:val="00562373"/>
    <w:rsid w:val="005B66BD"/>
    <w:rsid w:val="006021BB"/>
    <w:rsid w:val="00611338"/>
    <w:rsid w:val="00644530"/>
    <w:rsid w:val="0064660A"/>
    <w:rsid w:val="00652A7D"/>
    <w:rsid w:val="006B7CE4"/>
    <w:rsid w:val="00715692"/>
    <w:rsid w:val="007176CE"/>
    <w:rsid w:val="007516DD"/>
    <w:rsid w:val="007A72F1"/>
    <w:rsid w:val="007B15DE"/>
    <w:rsid w:val="007B1AE3"/>
    <w:rsid w:val="007E6F03"/>
    <w:rsid w:val="007F0233"/>
    <w:rsid w:val="008716C5"/>
    <w:rsid w:val="00874223"/>
    <w:rsid w:val="008C683E"/>
    <w:rsid w:val="009357C2"/>
    <w:rsid w:val="009938B2"/>
    <w:rsid w:val="009A1394"/>
    <w:rsid w:val="009B7D14"/>
    <w:rsid w:val="00A6626B"/>
    <w:rsid w:val="00A735BB"/>
    <w:rsid w:val="00AA5C3B"/>
    <w:rsid w:val="00B17B76"/>
    <w:rsid w:val="00B30B04"/>
    <w:rsid w:val="00C22BD7"/>
    <w:rsid w:val="00CD56A1"/>
    <w:rsid w:val="00D14A2C"/>
    <w:rsid w:val="00D55186"/>
    <w:rsid w:val="00D82DC9"/>
    <w:rsid w:val="00F01158"/>
    <w:rsid w:val="00F26591"/>
    <w:rsid w:val="00F8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9D3BB"/>
  <w15:chartTrackingRefBased/>
  <w15:docId w15:val="{D6BA6BCB-67C2-4CA5-88BE-02C47BA9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F03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4831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陳冠彰</dc:creator>
  <cp:keywords/>
  <dc:description/>
  <cp:lastModifiedBy>TAOG 台灣婦產科醫學會</cp:lastModifiedBy>
  <cp:revision>2</cp:revision>
  <cp:lastPrinted>2024-04-23T06:53:00Z</cp:lastPrinted>
  <dcterms:created xsi:type="dcterms:W3CDTF">2024-08-09T02:15:00Z</dcterms:created>
  <dcterms:modified xsi:type="dcterms:W3CDTF">2024-08-09T02:15:00Z</dcterms:modified>
</cp:coreProperties>
</file>