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3CE0" w14:textId="5D272681" w:rsidR="00BD392C" w:rsidRPr="00067855" w:rsidRDefault="00BD392C" w:rsidP="0009550A">
      <w:pPr>
        <w:spacing w:line="600" w:lineRule="exact"/>
        <w:jc w:val="center"/>
        <w:rPr>
          <w:rFonts w:ascii="楷體-繁" w:eastAsia="楷體-繁" w:hAnsi="楷體-繁"/>
          <w:sz w:val="28"/>
          <w:szCs w:val="28"/>
        </w:rPr>
      </w:pPr>
      <w:r w:rsidRPr="00067855">
        <w:rPr>
          <w:rFonts w:ascii="楷體-繁" w:eastAsia="楷體-繁" w:hAnsi="楷體-繁" w:hint="eastAsia"/>
          <w:sz w:val="28"/>
          <w:szCs w:val="28"/>
        </w:rPr>
        <w:t>台灣生物等同性荷爾蒙學會（</w:t>
      </w:r>
      <w:r w:rsidRPr="00067855">
        <w:rPr>
          <w:rFonts w:ascii="楷體-繁" w:eastAsia="楷體-繁" w:hAnsi="楷體-繁"/>
          <w:sz w:val="28"/>
          <w:szCs w:val="28"/>
        </w:rPr>
        <w:t>BHAT</w:t>
      </w:r>
      <w:r w:rsidRPr="00067855">
        <w:rPr>
          <w:rFonts w:ascii="楷體-繁" w:eastAsia="楷體-繁" w:hAnsi="楷體-繁" w:hint="eastAsia"/>
          <w:sz w:val="28"/>
          <w:szCs w:val="28"/>
        </w:rPr>
        <w:t>）</w:t>
      </w:r>
    </w:p>
    <w:p w14:paraId="3A162CFC" w14:textId="5493F37D" w:rsidR="00067855" w:rsidRDefault="00E21B22" w:rsidP="00D63E71">
      <w:pPr>
        <w:spacing w:line="600" w:lineRule="exact"/>
        <w:jc w:val="center"/>
        <w:rPr>
          <w:rFonts w:ascii="楷體-繁" w:eastAsia="楷體-繁" w:hAnsi="楷體-繁"/>
          <w:sz w:val="36"/>
          <w:szCs w:val="36"/>
        </w:rPr>
      </w:pPr>
      <w:r w:rsidRPr="00A23B56">
        <w:rPr>
          <w:rFonts w:ascii="Microsoft JhengHei Light" w:eastAsia="Microsoft JhengHei Light" w:hAnsi="Microsoft JhengHei Light" w:hint="eastAsia"/>
          <w:color w:val="002060"/>
          <w:sz w:val="36"/>
          <w:szCs w:val="36"/>
        </w:rPr>
        <w:t>「</w:t>
      </w:r>
      <w:r w:rsidR="00067855" w:rsidRPr="00A23B56">
        <w:rPr>
          <w:rFonts w:ascii="楷體-繁" w:eastAsia="楷體-繁" w:hAnsi="楷體-繁" w:hint="eastAsia"/>
          <w:color w:val="002060"/>
          <w:sz w:val="36"/>
          <w:szCs w:val="36"/>
        </w:rPr>
        <w:t>生物等同性荷爾蒙與健康老化</w:t>
      </w:r>
      <w:r w:rsidRPr="00A23B56">
        <w:rPr>
          <w:rFonts w:ascii="Microsoft JhengHei Light" w:eastAsia="Microsoft JhengHei Light" w:hAnsi="Microsoft JhengHei Light" w:hint="eastAsia"/>
          <w:color w:val="002060"/>
          <w:sz w:val="36"/>
          <w:szCs w:val="36"/>
        </w:rPr>
        <w:t>」</w:t>
      </w:r>
      <w:r w:rsidR="00CC2CD6" w:rsidRPr="00A23B56">
        <w:rPr>
          <w:rFonts w:ascii="楷體-繁" w:eastAsia="楷體-繁" w:hAnsi="楷體-繁" w:hint="eastAsia"/>
          <w:color w:val="002060"/>
          <w:sz w:val="36"/>
          <w:szCs w:val="36"/>
        </w:rPr>
        <w:t>學術研討會</w:t>
      </w:r>
      <w:r w:rsidR="00067855">
        <w:rPr>
          <w:rFonts w:ascii="楷體-繁" w:eastAsia="楷體-繁" w:hAnsi="楷體-繁" w:hint="eastAsia"/>
          <w:sz w:val="36"/>
          <w:szCs w:val="36"/>
        </w:rPr>
        <w:t xml:space="preserve"> </w:t>
      </w:r>
      <w:r w:rsidR="00CC2CD6">
        <w:rPr>
          <w:rFonts w:ascii="楷體-繁" w:eastAsia="楷體-繁" w:hAnsi="楷體-繁" w:hint="eastAsia"/>
          <w:sz w:val="36"/>
          <w:szCs w:val="36"/>
        </w:rPr>
        <w:t>暨</w:t>
      </w:r>
    </w:p>
    <w:p w14:paraId="7EE0D710" w14:textId="422254A6" w:rsidR="00D63E71" w:rsidRDefault="00BD392C" w:rsidP="00D63E71">
      <w:pPr>
        <w:spacing w:line="600" w:lineRule="exact"/>
        <w:jc w:val="center"/>
        <w:rPr>
          <w:rFonts w:ascii="楷體-繁" w:eastAsia="楷體-繁" w:hAnsi="楷體-繁"/>
          <w:sz w:val="36"/>
          <w:szCs w:val="36"/>
        </w:rPr>
      </w:pPr>
      <w:r w:rsidRPr="00E644BF">
        <w:rPr>
          <w:rFonts w:ascii="楷體-繁" w:eastAsia="楷體-繁" w:hAnsi="楷體-繁" w:hint="eastAsia"/>
          <w:sz w:val="36"/>
          <w:szCs w:val="36"/>
        </w:rPr>
        <w:t>第一屆第</w:t>
      </w:r>
      <w:r w:rsidR="00E644BF" w:rsidRPr="00E644BF">
        <w:rPr>
          <w:rFonts w:ascii="楷體-繁" w:eastAsia="楷體-繁" w:hAnsi="楷體-繁" w:hint="eastAsia"/>
          <w:sz w:val="36"/>
          <w:szCs w:val="36"/>
        </w:rPr>
        <w:t>三</w:t>
      </w:r>
      <w:r w:rsidRPr="00E644BF">
        <w:rPr>
          <w:rFonts w:ascii="楷體-繁" w:eastAsia="楷體-繁" w:hAnsi="楷體-繁" w:hint="eastAsia"/>
          <w:sz w:val="36"/>
          <w:szCs w:val="36"/>
        </w:rPr>
        <w:t>次</w:t>
      </w:r>
      <w:r w:rsidR="00E644BF" w:rsidRPr="00E644BF">
        <w:rPr>
          <w:rFonts w:ascii="楷體-繁" w:eastAsia="楷體-繁" w:hAnsi="楷體-繁" w:hint="eastAsia"/>
          <w:sz w:val="36"/>
          <w:szCs w:val="36"/>
        </w:rPr>
        <w:t>理監事聯席會議</w:t>
      </w:r>
    </w:p>
    <w:p w14:paraId="70C75EBB" w14:textId="77777777" w:rsidR="00AB03CC" w:rsidRPr="00D63E71" w:rsidRDefault="00AB03CC" w:rsidP="00F2490F">
      <w:pPr>
        <w:spacing w:line="240" w:lineRule="exact"/>
        <w:jc w:val="center"/>
        <w:rPr>
          <w:rFonts w:ascii="楷體-繁" w:eastAsia="楷體-繁" w:hAnsi="楷體-繁"/>
          <w:sz w:val="36"/>
          <w:szCs w:val="36"/>
        </w:rPr>
      </w:pPr>
    </w:p>
    <w:p w14:paraId="1D49D28C" w14:textId="6A9FBC94" w:rsidR="00BD392C" w:rsidRPr="00D63E71" w:rsidRDefault="00495589" w:rsidP="00086327">
      <w:pPr>
        <w:spacing w:line="460" w:lineRule="exact"/>
        <w:rPr>
          <w:rFonts w:ascii="楷體-繁" w:eastAsia="楷體-繁" w:hAnsi="楷體-繁"/>
          <w:b/>
          <w:bCs/>
          <w:sz w:val="28"/>
          <w:szCs w:val="28"/>
          <w:u w:val="double"/>
        </w:rPr>
      </w:pPr>
      <w:r w:rsidRPr="00495589">
        <w:rPr>
          <w:rFonts w:ascii="楷體-繁" w:eastAsia="楷體-繁" w:hAnsi="楷體-繁"/>
          <w:noProof/>
          <w:sz w:val="28"/>
          <w:szCs w:val="28"/>
          <w:u w:val="thick"/>
        </w:rPr>
        <w:drawing>
          <wp:anchor distT="0" distB="0" distL="114300" distR="114300" simplePos="0" relativeHeight="251658240" behindDoc="1" locked="0" layoutInCell="1" allowOverlap="1" wp14:anchorId="46BBAE27" wp14:editId="0150E4A9">
            <wp:simplePos x="0" y="0"/>
            <wp:positionH relativeFrom="column">
              <wp:posOffset>5249619</wp:posOffset>
            </wp:positionH>
            <wp:positionV relativeFrom="paragraph">
              <wp:posOffset>269875</wp:posOffset>
            </wp:positionV>
            <wp:extent cx="1487805" cy="1487805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92C" w:rsidRPr="00495589">
        <w:rPr>
          <w:rFonts w:ascii="楷體-繁" w:eastAsia="楷體-繁" w:hAnsi="楷體-繁" w:hint="eastAsia"/>
          <w:b/>
          <w:bCs/>
          <w:sz w:val="28"/>
          <w:szCs w:val="28"/>
          <w:u w:val="thick"/>
        </w:rPr>
        <w:t>時間</w:t>
      </w:r>
      <w:r w:rsidR="00BD392C" w:rsidRPr="00E644BF">
        <w:rPr>
          <w:rFonts w:ascii="楷體-繁" w:eastAsia="楷體-繁" w:hAnsi="楷體-繁" w:hint="eastAsia"/>
          <w:sz w:val="28"/>
          <w:szCs w:val="28"/>
        </w:rPr>
        <w:t>：</w:t>
      </w:r>
      <w:r w:rsidR="00BD392C" w:rsidRPr="00E644BF">
        <w:rPr>
          <w:rFonts w:ascii="楷體-繁" w:eastAsia="楷體-繁" w:hAnsi="楷體-繁"/>
          <w:sz w:val="28"/>
          <w:szCs w:val="28"/>
        </w:rPr>
        <w:t>2021</w:t>
      </w:r>
      <w:r w:rsidR="00BD392C" w:rsidRPr="00E644BF">
        <w:rPr>
          <w:rFonts w:ascii="楷體-繁" w:eastAsia="楷體-繁" w:hAnsi="楷體-繁" w:hint="eastAsia"/>
          <w:sz w:val="28"/>
          <w:szCs w:val="28"/>
        </w:rPr>
        <w:t>年</w:t>
      </w:r>
      <w:r w:rsidR="00BD392C" w:rsidRPr="00E644BF">
        <w:rPr>
          <w:rFonts w:ascii="楷體-繁" w:eastAsia="楷體-繁" w:hAnsi="楷體-繁"/>
          <w:sz w:val="28"/>
          <w:szCs w:val="28"/>
        </w:rPr>
        <w:t>12</w:t>
      </w:r>
      <w:r w:rsidR="00BD392C" w:rsidRPr="00E644BF">
        <w:rPr>
          <w:rFonts w:ascii="楷體-繁" w:eastAsia="楷體-繁" w:hAnsi="楷體-繁" w:hint="eastAsia"/>
          <w:sz w:val="28"/>
          <w:szCs w:val="28"/>
        </w:rPr>
        <w:t>月</w:t>
      </w:r>
      <w:r w:rsidR="00BD392C" w:rsidRPr="00E644BF">
        <w:rPr>
          <w:rFonts w:ascii="楷體-繁" w:eastAsia="楷體-繁" w:hAnsi="楷體-繁"/>
          <w:sz w:val="28"/>
          <w:szCs w:val="28"/>
        </w:rPr>
        <w:t>12</w:t>
      </w:r>
      <w:r w:rsidR="00BD392C" w:rsidRPr="00E644BF">
        <w:rPr>
          <w:rFonts w:ascii="楷體-繁" w:eastAsia="楷體-繁" w:hAnsi="楷體-繁" w:hint="eastAsia"/>
          <w:sz w:val="28"/>
          <w:szCs w:val="28"/>
        </w:rPr>
        <w:t>日（日）</w:t>
      </w:r>
      <w:r w:rsidR="00BD392C" w:rsidRPr="00E644BF">
        <w:rPr>
          <w:rFonts w:ascii="楷體-繁" w:eastAsia="楷體-繁" w:hAnsi="楷體-繁"/>
          <w:sz w:val="28"/>
          <w:szCs w:val="28"/>
        </w:rPr>
        <w:t>0</w:t>
      </w:r>
      <w:r w:rsidR="00107D0B">
        <w:rPr>
          <w:rFonts w:ascii="楷體-繁" w:eastAsia="楷體-繁" w:hAnsi="楷體-繁"/>
          <w:sz w:val="28"/>
          <w:szCs w:val="28"/>
        </w:rPr>
        <w:t>8</w:t>
      </w:r>
      <w:r w:rsidR="00BD392C" w:rsidRPr="00E644BF">
        <w:rPr>
          <w:rFonts w:ascii="楷體-繁" w:eastAsia="楷體-繁" w:hAnsi="楷體-繁"/>
          <w:sz w:val="28"/>
          <w:szCs w:val="28"/>
        </w:rPr>
        <w:t>:</w:t>
      </w:r>
      <w:r w:rsidR="00107D0B">
        <w:rPr>
          <w:rFonts w:ascii="楷體-繁" w:eastAsia="楷體-繁" w:hAnsi="楷體-繁"/>
          <w:sz w:val="28"/>
          <w:szCs w:val="28"/>
        </w:rPr>
        <w:t>3</w:t>
      </w:r>
      <w:r w:rsidR="00BD392C" w:rsidRPr="00E644BF">
        <w:rPr>
          <w:rFonts w:ascii="楷體-繁" w:eastAsia="楷體-繁" w:hAnsi="楷體-繁"/>
          <w:sz w:val="28"/>
          <w:szCs w:val="28"/>
        </w:rPr>
        <w:t>0-12:00</w:t>
      </w:r>
    </w:p>
    <w:p w14:paraId="15FD1202" w14:textId="21624DC3" w:rsidR="00BD392C" w:rsidRPr="00E644BF" w:rsidRDefault="00BD392C" w:rsidP="00086327">
      <w:pPr>
        <w:spacing w:line="460" w:lineRule="exact"/>
        <w:rPr>
          <w:rFonts w:ascii="楷體-繁" w:eastAsia="楷體-繁" w:hAnsi="楷體-繁"/>
          <w:sz w:val="28"/>
          <w:szCs w:val="28"/>
        </w:rPr>
      </w:pPr>
      <w:r w:rsidRPr="00495589">
        <w:rPr>
          <w:rFonts w:ascii="楷體-繁" w:eastAsia="楷體-繁" w:hAnsi="楷體-繁" w:hint="eastAsia"/>
          <w:b/>
          <w:bCs/>
          <w:sz w:val="28"/>
          <w:szCs w:val="28"/>
          <w:u w:val="thick"/>
        </w:rPr>
        <w:t>地點</w:t>
      </w:r>
      <w:r w:rsidRPr="00E644BF">
        <w:rPr>
          <w:rFonts w:ascii="楷體-繁" w:eastAsia="楷體-繁" w:hAnsi="楷體-繁" w:hint="eastAsia"/>
          <w:sz w:val="28"/>
          <w:szCs w:val="28"/>
        </w:rPr>
        <w:t>：台大集思會議中心</w:t>
      </w:r>
      <w:r w:rsidR="009D3708">
        <w:rPr>
          <w:rFonts w:ascii="楷體-繁" w:eastAsia="楷體-繁" w:hAnsi="楷體-繁" w:hint="eastAsia"/>
          <w:sz w:val="28"/>
          <w:szCs w:val="28"/>
        </w:rPr>
        <w:t>柏拉圖廳</w:t>
      </w:r>
      <w:r w:rsidRPr="00E644BF">
        <w:rPr>
          <w:rFonts w:ascii="楷體-繁" w:eastAsia="楷體-繁" w:hAnsi="楷體-繁" w:hint="eastAsia"/>
          <w:sz w:val="28"/>
          <w:szCs w:val="28"/>
        </w:rPr>
        <w:t>（</w:t>
      </w:r>
      <w:r w:rsidR="009D3708">
        <w:rPr>
          <w:rFonts w:ascii="楷體-繁" w:eastAsia="楷體-繁" w:hAnsi="楷體-繁" w:hint="eastAsia"/>
          <w:sz w:val="28"/>
          <w:szCs w:val="28"/>
        </w:rPr>
        <w:t>台北市大安區羅斯福路四段</w:t>
      </w:r>
      <w:r w:rsidR="009D3708">
        <w:rPr>
          <w:rFonts w:ascii="楷體-繁" w:eastAsia="楷體-繁" w:hAnsi="楷體-繁"/>
          <w:sz w:val="28"/>
          <w:szCs w:val="28"/>
        </w:rPr>
        <w:t>85</w:t>
      </w:r>
      <w:r w:rsidR="009D3708">
        <w:rPr>
          <w:rFonts w:ascii="楷體-繁" w:eastAsia="楷體-繁" w:hAnsi="楷體-繁" w:hint="eastAsia"/>
          <w:sz w:val="28"/>
          <w:szCs w:val="28"/>
        </w:rPr>
        <w:t>號</w:t>
      </w:r>
      <w:r w:rsidR="009D3708">
        <w:rPr>
          <w:rFonts w:ascii="楷體-繁" w:eastAsia="楷體-繁" w:hAnsi="楷體-繁"/>
          <w:sz w:val="28"/>
          <w:szCs w:val="28"/>
        </w:rPr>
        <w:t xml:space="preserve">B1, </w:t>
      </w:r>
      <w:r w:rsidRPr="00E644BF">
        <w:rPr>
          <w:rFonts w:ascii="楷體-繁" w:eastAsia="楷體-繁" w:hAnsi="楷體-繁" w:hint="eastAsia"/>
          <w:sz w:val="28"/>
          <w:szCs w:val="28"/>
        </w:rPr>
        <w:t>交通方式：</w:t>
      </w:r>
      <w:r w:rsidR="00086327">
        <w:rPr>
          <w:rFonts w:ascii="楷體-繁" w:eastAsia="楷體-繁" w:hAnsi="楷體-繁" w:hint="eastAsia"/>
          <w:sz w:val="28"/>
          <w:szCs w:val="28"/>
        </w:rPr>
        <w:t>請</w:t>
      </w:r>
      <w:r w:rsidR="00941949">
        <w:rPr>
          <w:rFonts w:ascii="楷體-繁" w:eastAsia="楷體-繁" w:hAnsi="楷體-繁" w:hint="eastAsia"/>
          <w:sz w:val="28"/>
          <w:szCs w:val="28"/>
        </w:rPr>
        <w:t>見</w:t>
      </w:r>
      <w:r w:rsidR="00086327">
        <w:rPr>
          <w:rFonts w:ascii="楷體-繁" w:eastAsia="楷體-繁" w:hAnsi="楷體-繁" w:hint="eastAsia"/>
          <w:sz w:val="28"/>
          <w:szCs w:val="28"/>
        </w:rPr>
        <w:t>下列</w:t>
      </w:r>
      <w:r w:rsidR="00941949">
        <w:rPr>
          <w:rFonts w:ascii="楷體-繁" w:eastAsia="楷體-繁" w:hAnsi="楷體-繁" w:hint="eastAsia"/>
          <w:sz w:val="28"/>
          <w:szCs w:val="28"/>
        </w:rPr>
        <w:t>網址</w:t>
      </w:r>
      <w:r w:rsidRPr="00E644BF">
        <w:rPr>
          <w:rFonts w:ascii="楷體-繁" w:eastAsia="楷體-繁" w:hAnsi="楷體-繁" w:hint="eastAsia"/>
          <w:sz w:val="28"/>
          <w:szCs w:val="28"/>
        </w:rPr>
        <w:t>）</w:t>
      </w:r>
      <w:r w:rsidR="004A382E">
        <w:rPr>
          <w:rFonts w:ascii="楷體-繁" w:eastAsia="楷體-繁" w:hAnsi="楷體-繁" w:hint="eastAsia"/>
          <w:sz w:val="28"/>
          <w:szCs w:val="28"/>
        </w:rPr>
        <w:t>。另同步舉行線上視訊會議。</w:t>
      </w:r>
    </w:p>
    <w:p w14:paraId="2D3E772E" w14:textId="4A3DA819" w:rsidR="00107D0B" w:rsidRDefault="00107D0B" w:rsidP="00086327">
      <w:pPr>
        <w:spacing w:line="460" w:lineRule="exact"/>
        <w:rPr>
          <w:rFonts w:ascii="楷體-繁" w:eastAsia="楷體-繁" w:hAnsi="楷體-繁"/>
          <w:sz w:val="28"/>
          <w:szCs w:val="28"/>
        </w:rPr>
      </w:pPr>
      <w:r w:rsidRPr="00495589">
        <w:rPr>
          <w:rFonts w:ascii="楷體-繁" w:eastAsia="楷體-繁" w:hAnsi="楷體-繁" w:hint="eastAsia"/>
          <w:b/>
          <w:bCs/>
          <w:sz w:val="28"/>
          <w:szCs w:val="28"/>
          <w:u w:val="thick"/>
        </w:rPr>
        <w:t>報名方式</w:t>
      </w:r>
      <w:r>
        <w:rPr>
          <w:rFonts w:ascii="楷體-繁" w:eastAsia="楷體-繁" w:hAnsi="楷體-繁" w:hint="eastAsia"/>
          <w:sz w:val="28"/>
          <w:szCs w:val="28"/>
        </w:rPr>
        <w:t>：請先轉帳繳費後再填寫</w:t>
      </w:r>
      <w:r>
        <w:rPr>
          <w:rFonts w:ascii="楷體-繁" w:eastAsia="楷體-繁" w:hAnsi="楷體-繁"/>
          <w:sz w:val="28"/>
          <w:szCs w:val="28"/>
        </w:rPr>
        <w:t>Google</w:t>
      </w:r>
      <w:r>
        <w:rPr>
          <w:rFonts w:ascii="楷體-繁" w:eastAsia="楷體-繁" w:hAnsi="楷體-繁" w:hint="eastAsia"/>
          <w:sz w:val="28"/>
          <w:szCs w:val="28"/>
        </w:rPr>
        <w:t>表單完成報名。</w:t>
      </w:r>
      <w:r w:rsidR="00941949">
        <w:rPr>
          <w:rFonts w:ascii="楷體-繁" w:eastAsia="楷體-繁" w:hAnsi="楷體-繁" w:hint="eastAsia"/>
          <w:sz w:val="28"/>
          <w:szCs w:val="28"/>
        </w:rPr>
        <w:t>相關資訊</w:t>
      </w:r>
      <w:r w:rsidR="00086327">
        <w:rPr>
          <w:rFonts w:ascii="楷體-繁" w:eastAsia="楷體-繁" w:hAnsi="楷體-繁" w:hint="eastAsia"/>
          <w:sz w:val="28"/>
          <w:szCs w:val="28"/>
        </w:rPr>
        <w:t>請見網址（</w:t>
      </w:r>
      <w:hyperlink r:id="rId7" w:history="1">
        <w:r w:rsidR="00764722" w:rsidRPr="00FA0C98">
          <w:rPr>
            <w:rStyle w:val="a4"/>
            <w:rFonts w:ascii="楷體-繁" w:eastAsia="楷體-繁" w:hAnsi="楷體-繁"/>
            <w:sz w:val="28"/>
            <w:szCs w:val="28"/>
          </w:rPr>
          <w:t>https://reurl.cc/730bpk</w:t>
        </w:r>
      </w:hyperlink>
      <w:r w:rsidR="00764722">
        <w:rPr>
          <w:rFonts w:ascii="楷體-繁" w:eastAsia="楷體-繁" w:hAnsi="楷體-繁" w:hint="eastAsia"/>
          <w:sz w:val="28"/>
          <w:szCs w:val="28"/>
        </w:rPr>
        <w:t>）</w:t>
      </w:r>
      <w:r w:rsidR="00764722">
        <w:rPr>
          <w:rFonts w:ascii="楷體-繁" w:eastAsia="楷體-繁" w:hAnsi="楷體-繁"/>
          <w:sz w:val="28"/>
          <w:szCs w:val="28"/>
        </w:rPr>
        <w:t xml:space="preserve"> </w:t>
      </w:r>
      <w:r w:rsidR="00086327">
        <w:rPr>
          <w:rFonts w:ascii="楷體-繁" w:eastAsia="楷體-繁" w:hAnsi="楷體-繁" w:hint="eastAsia"/>
          <w:sz w:val="28"/>
          <w:szCs w:val="28"/>
        </w:rPr>
        <w:t>或掃描</w:t>
      </w:r>
      <w:r w:rsidR="00D459EC">
        <w:rPr>
          <w:rFonts w:ascii="楷體-繁" w:eastAsia="楷體-繁" w:hAnsi="楷體-繁" w:hint="eastAsia"/>
          <w:sz w:val="28"/>
          <w:szCs w:val="28"/>
        </w:rPr>
        <w:t>右側</w:t>
      </w:r>
      <w:r w:rsidR="00086327">
        <w:rPr>
          <w:rFonts w:ascii="楷體-繁" w:eastAsia="楷體-繁" w:hAnsi="楷體-繁" w:hint="eastAsia"/>
          <w:sz w:val="28"/>
          <w:szCs w:val="28"/>
        </w:rPr>
        <w:t>Q</w:t>
      </w:r>
      <w:r w:rsidR="00086327">
        <w:rPr>
          <w:rFonts w:ascii="楷體-繁" w:eastAsia="楷體-繁" w:hAnsi="楷體-繁"/>
          <w:sz w:val="28"/>
          <w:szCs w:val="28"/>
        </w:rPr>
        <w:t>R Code</w:t>
      </w:r>
      <w:r w:rsidR="00A31ED5">
        <w:rPr>
          <w:rFonts w:ascii="楷體-繁" w:eastAsia="楷體-繁" w:hAnsi="楷體-繁" w:hint="eastAsia"/>
          <w:sz w:val="28"/>
          <w:szCs w:val="28"/>
        </w:rPr>
        <w:t>。</w:t>
      </w:r>
    </w:p>
    <w:p w14:paraId="6B21E257" w14:textId="58323C51" w:rsidR="007B0894" w:rsidRPr="00BA249E" w:rsidRDefault="00D63E71" w:rsidP="00D63E71">
      <w:pPr>
        <w:spacing w:line="460" w:lineRule="exact"/>
        <w:rPr>
          <w:rFonts w:ascii="楷體-繁" w:eastAsia="楷體-繁" w:hAnsi="楷體-繁"/>
          <w:sz w:val="28"/>
          <w:szCs w:val="28"/>
        </w:rPr>
      </w:pPr>
      <w:r w:rsidRPr="00495589">
        <w:rPr>
          <w:rFonts w:ascii="楷體-繁" w:eastAsia="楷體-繁" w:hAnsi="楷體-繁" w:hint="eastAsia"/>
          <w:b/>
          <w:bCs/>
          <w:sz w:val="28"/>
          <w:szCs w:val="28"/>
          <w:u w:val="thick"/>
        </w:rPr>
        <w:t>主辦單位</w:t>
      </w:r>
      <w:r w:rsidRPr="00E644BF">
        <w:rPr>
          <w:rFonts w:ascii="楷體-繁" w:eastAsia="楷體-繁" w:hAnsi="楷體-繁" w:hint="eastAsia"/>
          <w:sz w:val="28"/>
          <w:szCs w:val="28"/>
        </w:rPr>
        <w:t>：台灣生物等同性荷爾蒙學會</w:t>
      </w:r>
    </w:p>
    <w:p w14:paraId="1FCC21F8" w14:textId="66275C80" w:rsidR="00B43EF2" w:rsidRDefault="00D63E71" w:rsidP="00D63E71">
      <w:pPr>
        <w:spacing w:line="460" w:lineRule="exact"/>
        <w:rPr>
          <w:rFonts w:ascii="楷體-繁" w:eastAsia="楷體-繁" w:hAnsi="楷體-繁"/>
          <w:sz w:val="28"/>
          <w:szCs w:val="28"/>
        </w:rPr>
      </w:pPr>
      <w:r w:rsidRPr="00495589">
        <w:rPr>
          <w:rFonts w:ascii="楷體-繁" w:eastAsia="楷體-繁" w:hAnsi="楷體-繁" w:hint="eastAsia"/>
          <w:b/>
          <w:bCs/>
          <w:sz w:val="28"/>
          <w:szCs w:val="28"/>
          <w:u w:val="thick"/>
        </w:rPr>
        <w:t>贊助單位</w:t>
      </w:r>
      <w:r>
        <w:rPr>
          <w:rFonts w:ascii="楷體-繁" w:eastAsia="楷體-繁" w:hAnsi="楷體-繁" w:hint="eastAsia"/>
          <w:sz w:val="28"/>
          <w:szCs w:val="28"/>
        </w:rPr>
        <w:t>：</w:t>
      </w:r>
      <w:r w:rsidR="00495589">
        <w:rPr>
          <w:rFonts w:ascii="楷體-繁" w:eastAsia="楷體-繁" w:hAnsi="楷體-繁" w:hint="eastAsia"/>
          <w:sz w:val="28"/>
          <w:szCs w:val="28"/>
        </w:rPr>
        <w:t>博賞醫藥、富霖生技、源之田生技、瑪里士實業</w:t>
      </w:r>
      <w:r w:rsidR="00893814">
        <w:rPr>
          <w:rFonts w:ascii="楷體-繁" w:eastAsia="楷體-繁" w:hAnsi="楷體-繁" w:hint="eastAsia"/>
          <w:sz w:val="28"/>
          <w:szCs w:val="28"/>
        </w:rPr>
        <w:t>、優龍(股</w:t>
      </w:r>
      <w:r w:rsidR="00893814">
        <w:rPr>
          <w:rFonts w:ascii="楷體-繁" w:eastAsia="楷體-繁" w:hAnsi="楷體-繁"/>
          <w:sz w:val="28"/>
          <w:szCs w:val="28"/>
        </w:rPr>
        <w:t>)</w:t>
      </w:r>
      <w:r w:rsidR="00893814">
        <w:rPr>
          <w:rFonts w:ascii="楷體-繁" w:eastAsia="楷體-繁" w:hAnsi="楷體-繁" w:hint="eastAsia"/>
          <w:sz w:val="28"/>
          <w:szCs w:val="28"/>
        </w:rPr>
        <w:t>公司等</w:t>
      </w:r>
    </w:p>
    <w:p w14:paraId="640CE90B" w14:textId="77777777" w:rsidR="00B43EF2" w:rsidRPr="00B43EF2" w:rsidRDefault="00B43EF2" w:rsidP="00B43EF2">
      <w:pPr>
        <w:spacing w:line="200" w:lineRule="exact"/>
        <w:rPr>
          <w:rFonts w:ascii="楷體-繁" w:eastAsia="楷體-繁" w:hAnsi="楷體-繁"/>
          <w:sz w:val="28"/>
          <w:szCs w:val="28"/>
        </w:rPr>
      </w:pPr>
    </w:p>
    <w:tbl>
      <w:tblPr>
        <w:tblStyle w:val="a3"/>
        <w:tblW w:w="1044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4961"/>
        <w:gridCol w:w="1701"/>
        <w:gridCol w:w="1985"/>
      </w:tblGrid>
      <w:tr w:rsidR="00BD392C" w:rsidRPr="00E644BF" w14:paraId="3EB3841F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00BC5553" w14:textId="219BD0D9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b/>
                <w:bCs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b/>
                <w:bCs/>
                <w:sz w:val="28"/>
                <w:szCs w:val="28"/>
              </w:rPr>
              <w:t>T</w:t>
            </w:r>
            <w:r w:rsidRPr="00E644BF">
              <w:rPr>
                <w:rFonts w:ascii="楷體-繁" w:eastAsia="楷體-繁" w:hAnsi="楷體-繁"/>
                <w:b/>
                <w:bCs/>
                <w:sz w:val="28"/>
                <w:szCs w:val="28"/>
              </w:rPr>
              <w:t>ime</w:t>
            </w:r>
          </w:p>
        </w:tc>
        <w:tc>
          <w:tcPr>
            <w:tcW w:w="4961" w:type="dxa"/>
            <w:vAlign w:val="center"/>
          </w:tcPr>
          <w:p w14:paraId="54220394" w14:textId="419FF953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b/>
                <w:bCs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b/>
                <w:bCs/>
                <w:sz w:val="28"/>
                <w:szCs w:val="28"/>
              </w:rPr>
              <w:t>T</w:t>
            </w:r>
            <w:r w:rsidRPr="00E644BF">
              <w:rPr>
                <w:rFonts w:ascii="楷體-繁" w:eastAsia="楷體-繁" w:hAnsi="楷體-繁"/>
                <w:b/>
                <w:bCs/>
                <w:sz w:val="28"/>
                <w:szCs w:val="28"/>
              </w:rPr>
              <w:t>opics</w:t>
            </w:r>
          </w:p>
        </w:tc>
        <w:tc>
          <w:tcPr>
            <w:tcW w:w="1701" w:type="dxa"/>
            <w:vAlign w:val="center"/>
          </w:tcPr>
          <w:p w14:paraId="37F027F9" w14:textId="6383923A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b/>
                <w:bCs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b/>
                <w:bCs/>
                <w:sz w:val="28"/>
                <w:szCs w:val="28"/>
              </w:rPr>
              <w:t>S</w:t>
            </w:r>
            <w:r w:rsidRPr="00E644BF">
              <w:rPr>
                <w:rFonts w:ascii="楷體-繁" w:eastAsia="楷體-繁" w:hAnsi="楷體-繁"/>
                <w:b/>
                <w:bCs/>
                <w:sz w:val="28"/>
                <w:szCs w:val="28"/>
              </w:rPr>
              <w:t>peakers</w:t>
            </w:r>
          </w:p>
        </w:tc>
        <w:tc>
          <w:tcPr>
            <w:tcW w:w="1985" w:type="dxa"/>
            <w:vAlign w:val="center"/>
          </w:tcPr>
          <w:p w14:paraId="133A4D48" w14:textId="1CD5E5E1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b/>
                <w:bCs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b/>
                <w:bCs/>
                <w:sz w:val="28"/>
                <w:szCs w:val="28"/>
              </w:rPr>
              <w:t>M</w:t>
            </w:r>
            <w:r w:rsidRPr="00E644BF">
              <w:rPr>
                <w:rFonts w:ascii="楷體-繁" w:eastAsia="楷體-繁" w:hAnsi="楷體-繁"/>
                <w:b/>
                <w:bCs/>
                <w:sz w:val="28"/>
                <w:szCs w:val="28"/>
              </w:rPr>
              <w:t>oderators</w:t>
            </w:r>
          </w:p>
        </w:tc>
      </w:tr>
      <w:tr w:rsidR="00BD392C" w14:paraId="60A2CC37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07E05F40" w14:textId="16FA9856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0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8:30-0</w:t>
            </w:r>
            <w:r w:rsidR="009D3708">
              <w:rPr>
                <w:rFonts w:ascii="楷體-繁" w:eastAsia="楷體-繁" w:hAnsi="楷體-繁"/>
                <w:sz w:val="28"/>
                <w:szCs w:val="28"/>
              </w:rPr>
              <w:t>8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:</w:t>
            </w:r>
            <w:r w:rsidR="009D3708">
              <w:rPr>
                <w:rFonts w:ascii="楷體-繁" w:eastAsia="楷體-繁" w:hAnsi="楷體-繁"/>
                <w:sz w:val="28"/>
                <w:szCs w:val="28"/>
              </w:rPr>
              <w:t>5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vAlign w:val="center"/>
          </w:tcPr>
          <w:p w14:paraId="03EAC561" w14:textId="568AB9D3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報到</w:t>
            </w:r>
          </w:p>
        </w:tc>
      </w:tr>
      <w:tr w:rsidR="00BD392C" w14:paraId="048B914C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608139BD" w14:textId="13B320A8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/>
                <w:sz w:val="28"/>
                <w:szCs w:val="28"/>
              </w:rPr>
              <w:t>0</w:t>
            </w:r>
            <w:r w:rsidR="009D3708">
              <w:rPr>
                <w:rFonts w:ascii="楷體-繁" w:eastAsia="楷體-繁" w:hAnsi="楷體-繁"/>
                <w:sz w:val="28"/>
                <w:szCs w:val="28"/>
              </w:rPr>
              <w:t>8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:</w:t>
            </w:r>
            <w:r w:rsidR="009D3708">
              <w:rPr>
                <w:rFonts w:ascii="楷體-繁" w:eastAsia="楷體-繁" w:hAnsi="楷體-繁"/>
                <w:sz w:val="28"/>
                <w:szCs w:val="28"/>
              </w:rPr>
              <w:t>5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0-09:</w:t>
            </w:r>
            <w:r w:rsidR="009D3708">
              <w:rPr>
                <w:rFonts w:ascii="楷體-繁" w:eastAsia="楷體-繁" w:hAnsi="楷體-繁"/>
                <w:sz w:val="28"/>
                <w:szCs w:val="28"/>
              </w:rPr>
              <w:t>0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3"/>
            <w:vAlign w:val="center"/>
          </w:tcPr>
          <w:p w14:paraId="3BD20EB9" w14:textId="0ED0B813" w:rsidR="00BD392C" w:rsidRPr="00E644BF" w:rsidRDefault="009D370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主席</w:t>
            </w:r>
            <w:r w:rsidR="00BD392C" w:rsidRPr="00E644BF">
              <w:rPr>
                <w:rFonts w:ascii="楷體-繁" w:eastAsia="楷體-繁" w:hAnsi="楷體-繁" w:hint="eastAsia"/>
                <w:sz w:val="28"/>
                <w:szCs w:val="28"/>
              </w:rPr>
              <w:t>致詞</w:t>
            </w:r>
            <w:r>
              <w:rPr>
                <w:rFonts w:ascii="楷體-繁" w:eastAsia="楷體-繁" w:hAnsi="楷體-繁"/>
                <w:sz w:val="28"/>
                <w:szCs w:val="28"/>
              </w:rPr>
              <w:t>—</w:t>
            </w:r>
            <w:r>
              <w:rPr>
                <w:rFonts w:ascii="楷體-繁" w:eastAsia="楷體-繁" w:hAnsi="楷體-繁" w:hint="eastAsia"/>
                <w:sz w:val="28"/>
                <w:szCs w:val="28"/>
              </w:rPr>
              <w:t>唐雲華醫師</w:t>
            </w:r>
            <w:r>
              <w:rPr>
                <w:rFonts w:ascii="楷體-繁" w:eastAsia="楷體-繁" w:hAnsi="楷體-繁"/>
                <w:sz w:val="28"/>
                <w:szCs w:val="28"/>
              </w:rPr>
              <w:t>/</w:t>
            </w:r>
            <w:r>
              <w:rPr>
                <w:rFonts w:ascii="楷體-繁" w:eastAsia="楷體-繁" w:hAnsi="楷體-繁" w:hint="eastAsia"/>
                <w:sz w:val="28"/>
                <w:szCs w:val="28"/>
              </w:rPr>
              <w:t>理事長</w:t>
            </w:r>
          </w:p>
        </w:tc>
      </w:tr>
      <w:tr w:rsidR="00BD392C" w14:paraId="6E536BC5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7951CC06" w14:textId="428374EA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0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9:</w:t>
            </w:r>
            <w:r w:rsidR="009D3708">
              <w:rPr>
                <w:rFonts w:ascii="楷體-繁" w:eastAsia="楷體-繁" w:hAnsi="楷體-繁"/>
                <w:sz w:val="28"/>
                <w:szCs w:val="28"/>
              </w:rPr>
              <w:t>0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0-09:50</w:t>
            </w:r>
          </w:p>
        </w:tc>
        <w:tc>
          <w:tcPr>
            <w:tcW w:w="4961" w:type="dxa"/>
            <w:vAlign w:val="center"/>
          </w:tcPr>
          <w:p w14:paraId="520D03F4" w14:textId="2762C1CB" w:rsidR="00BD392C" w:rsidRPr="00E644BF" w:rsidRDefault="009D370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如何透過生物等同性荷爾蒙療法達到健康老化（</w:t>
            </w:r>
            <w:r>
              <w:rPr>
                <w:rFonts w:ascii="楷體-繁" w:eastAsia="楷體-繁" w:hAnsi="楷體-繁"/>
                <w:sz w:val="28"/>
                <w:szCs w:val="28"/>
              </w:rPr>
              <w:t>How to achieve healthy aging through BHRT</w:t>
            </w:r>
            <w:r>
              <w:rPr>
                <w:rFonts w:ascii="楷體-繁" w:eastAsia="楷體-繁" w:hAnsi="楷體-繁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585D988E" w14:textId="3E17BED7" w:rsidR="00BD392C" w:rsidRPr="00E644BF" w:rsidRDefault="009D370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唐雲華醫師</w:t>
            </w:r>
            <w:r>
              <w:rPr>
                <w:rFonts w:ascii="楷體-繁" w:eastAsia="楷體-繁" w:hAnsi="楷體-繁"/>
                <w:sz w:val="28"/>
                <w:szCs w:val="28"/>
              </w:rPr>
              <w:t>/</w:t>
            </w:r>
            <w:r>
              <w:rPr>
                <w:rFonts w:ascii="楷體-繁" w:eastAsia="楷體-繁" w:hAnsi="楷體-繁" w:hint="eastAsia"/>
                <w:sz w:val="28"/>
                <w:szCs w:val="28"/>
              </w:rPr>
              <w:t>理事長</w:t>
            </w:r>
          </w:p>
        </w:tc>
        <w:tc>
          <w:tcPr>
            <w:tcW w:w="1985" w:type="dxa"/>
            <w:vAlign w:val="center"/>
          </w:tcPr>
          <w:p w14:paraId="19B27587" w14:textId="27A5B1A3" w:rsidR="00BD392C" w:rsidRPr="00E644BF" w:rsidRDefault="009D370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簡邦平教授</w:t>
            </w:r>
            <w:r w:rsidR="00B342FE">
              <w:rPr>
                <w:rFonts w:ascii="楷體-繁" w:eastAsia="楷體-繁" w:hAnsi="楷體-繁" w:hint="eastAsia"/>
                <w:sz w:val="28"/>
                <w:szCs w:val="28"/>
              </w:rPr>
              <w:t>/顧問</w:t>
            </w:r>
          </w:p>
        </w:tc>
      </w:tr>
      <w:tr w:rsidR="00B342FE" w14:paraId="33ECCDD0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115A5975" w14:textId="7FBE2520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0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9:50-</w:t>
            </w:r>
            <w:r w:rsidR="00261821">
              <w:rPr>
                <w:rFonts w:ascii="楷體-繁" w:eastAsia="楷體-繁" w:hAnsi="楷體-繁"/>
                <w:sz w:val="28"/>
                <w:szCs w:val="28"/>
              </w:rPr>
              <w:t>09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:</w:t>
            </w:r>
            <w:r w:rsidR="00261821">
              <w:rPr>
                <w:rFonts w:ascii="楷體-繁" w:eastAsia="楷體-繁" w:hAnsi="楷體-繁"/>
                <w:sz w:val="28"/>
                <w:szCs w:val="28"/>
              </w:rPr>
              <w:t>55</w:t>
            </w:r>
          </w:p>
        </w:tc>
        <w:tc>
          <w:tcPr>
            <w:tcW w:w="8647" w:type="dxa"/>
            <w:gridSpan w:val="3"/>
            <w:vAlign w:val="center"/>
          </w:tcPr>
          <w:p w14:paraId="2406CCD5" w14:textId="6AEBCDD8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Q</w:t>
            </w:r>
            <w:r>
              <w:rPr>
                <w:rFonts w:ascii="楷體-繁" w:eastAsia="楷體-繁" w:hAnsi="楷體-繁"/>
                <w:sz w:val="28"/>
                <w:szCs w:val="28"/>
              </w:rPr>
              <w:t>&amp;A</w:t>
            </w:r>
          </w:p>
        </w:tc>
      </w:tr>
      <w:tr w:rsidR="00B342FE" w14:paraId="39AC61C8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1AD9E7EC" w14:textId="1C44C1AA" w:rsidR="00B342FE" w:rsidRPr="00E644BF" w:rsidRDefault="00261821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/>
                <w:sz w:val="28"/>
                <w:szCs w:val="28"/>
              </w:rPr>
              <w:t>09</w:t>
            </w:r>
            <w:r w:rsidR="00B342FE" w:rsidRPr="00E644BF">
              <w:rPr>
                <w:rFonts w:ascii="楷體-繁" w:eastAsia="楷體-繁" w:hAnsi="楷體-繁"/>
                <w:sz w:val="28"/>
                <w:szCs w:val="28"/>
              </w:rPr>
              <w:t>:</w:t>
            </w:r>
            <w:r>
              <w:rPr>
                <w:rFonts w:ascii="楷體-繁" w:eastAsia="楷體-繁" w:hAnsi="楷體-繁"/>
                <w:sz w:val="28"/>
                <w:szCs w:val="28"/>
              </w:rPr>
              <w:t>55</w:t>
            </w:r>
            <w:r w:rsidR="00B342FE" w:rsidRPr="00E644BF">
              <w:rPr>
                <w:rFonts w:ascii="楷體-繁" w:eastAsia="楷體-繁" w:hAnsi="楷體-繁"/>
                <w:sz w:val="28"/>
                <w:szCs w:val="28"/>
              </w:rPr>
              <w:t>-10: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14:paraId="7840831B" w14:textId="5D76938C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男性荷爾蒙與健康老化（M</w:t>
            </w:r>
            <w:r>
              <w:rPr>
                <w:rFonts w:ascii="楷體-繁" w:eastAsia="楷體-繁" w:hAnsi="楷體-繁"/>
                <w:sz w:val="28"/>
                <w:szCs w:val="28"/>
              </w:rPr>
              <w:t>ale hormones and Healthy aging</w:t>
            </w:r>
            <w:r>
              <w:rPr>
                <w:rFonts w:ascii="楷體-繁" w:eastAsia="楷體-繁" w:hAnsi="楷體-繁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5DF2A183" w14:textId="1040343F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簡邦平教授/顧問</w:t>
            </w:r>
          </w:p>
        </w:tc>
        <w:tc>
          <w:tcPr>
            <w:tcW w:w="1985" w:type="dxa"/>
            <w:vAlign w:val="center"/>
          </w:tcPr>
          <w:p w14:paraId="4394AC8C" w14:textId="119F9905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宋晏仁教授/院長</w:t>
            </w:r>
          </w:p>
        </w:tc>
      </w:tr>
      <w:tr w:rsidR="00B342FE" w14:paraId="7682D7B5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14E3B577" w14:textId="602A868D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1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0: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45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-1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0:50</w:t>
            </w:r>
          </w:p>
        </w:tc>
        <w:tc>
          <w:tcPr>
            <w:tcW w:w="8647" w:type="dxa"/>
            <w:gridSpan w:val="3"/>
            <w:vAlign w:val="center"/>
          </w:tcPr>
          <w:p w14:paraId="08C4872F" w14:textId="7D2F030D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Q</w:t>
            </w:r>
            <w:r>
              <w:rPr>
                <w:rFonts w:ascii="楷體-繁" w:eastAsia="楷體-繁" w:hAnsi="楷體-繁"/>
                <w:sz w:val="28"/>
                <w:szCs w:val="28"/>
              </w:rPr>
              <w:t>&amp;A</w:t>
            </w:r>
          </w:p>
        </w:tc>
      </w:tr>
      <w:tr w:rsidR="007B0894" w14:paraId="328EEE61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055BECFF" w14:textId="564BDD11" w:rsidR="007B0894" w:rsidRPr="00E644BF" w:rsidRDefault="007B0894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1</w:t>
            </w:r>
            <w:r>
              <w:rPr>
                <w:rFonts w:ascii="楷體-繁" w:eastAsia="楷體-繁" w:hAnsi="楷體-繁"/>
                <w:sz w:val="28"/>
                <w:szCs w:val="28"/>
              </w:rPr>
              <w:t>0:50-11:05</w:t>
            </w:r>
          </w:p>
        </w:tc>
        <w:tc>
          <w:tcPr>
            <w:tcW w:w="8647" w:type="dxa"/>
            <w:gridSpan w:val="3"/>
            <w:vAlign w:val="center"/>
          </w:tcPr>
          <w:p w14:paraId="329FABCF" w14:textId="2F2BADED" w:rsidR="007B0894" w:rsidRDefault="007B0894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中場休息</w:t>
            </w:r>
          </w:p>
        </w:tc>
      </w:tr>
      <w:tr w:rsidR="00B342FE" w14:paraId="4738767B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621B8DE0" w14:textId="0B2CAF6F" w:rsidR="00B342FE" w:rsidRPr="00E644BF" w:rsidRDefault="00B342F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1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1:</w:t>
            </w:r>
            <w:r>
              <w:rPr>
                <w:rFonts w:ascii="楷體-繁" w:eastAsia="楷體-繁" w:hAnsi="楷體-繁"/>
                <w:sz w:val="28"/>
                <w:szCs w:val="28"/>
              </w:rPr>
              <w:t>0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5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-11:</w:t>
            </w:r>
            <w:r>
              <w:rPr>
                <w:rFonts w:ascii="楷體-繁" w:eastAsia="楷體-繁" w:hAnsi="楷體-繁"/>
                <w:sz w:val="28"/>
                <w:szCs w:val="28"/>
              </w:rPr>
              <w:t>5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14:paraId="14998D3A" w14:textId="65DE2744" w:rsidR="00B342FE" w:rsidRPr="00E644BF" w:rsidRDefault="00F71CB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女性荷爾蒙與健康老化（F</w:t>
            </w:r>
            <w:r>
              <w:rPr>
                <w:rFonts w:ascii="楷體-繁" w:eastAsia="楷體-繁" w:hAnsi="楷體-繁"/>
                <w:sz w:val="28"/>
                <w:szCs w:val="28"/>
              </w:rPr>
              <w:t>emale hormones and Healthy aging</w:t>
            </w:r>
            <w:r>
              <w:rPr>
                <w:rFonts w:ascii="楷體-繁" w:eastAsia="楷體-繁" w:hAnsi="楷體-繁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61CBAEBE" w14:textId="28F68230" w:rsidR="00B342FE" w:rsidRPr="00E644BF" w:rsidRDefault="00F71CB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張宇琪醫師</w:t>
            </w:r>
            <w:r w:rsidR="004A382E">
              <w:rPr>
                <w:rFonts w:ascii="楷體-繁" w:eastAsia="楷體-繁" w:hAnsi="楷體-繁" w:hint="eastAsia"/>
                <w:sz w:val="28"/>
                <w:szCs w:val="28"/>
              </w:rPr>
              <w:t>/理事</w:t>
            </w:r>
          </w:p>
        </w:tc>
        <w:tc>
          <w:tcPr>
            <w:tcW w:w="1985" w:type="dxa"/>
            <w:vAlign w:val="center"/>
          </w:tcPr>
          <w:p w14:paraId="7D97E4FB" w14:textId="0E598C6E" w:rsidR="00B342FE" w:rsidRPr="00E644BF" w:rsidRDefault="004A382E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歐瀚文</w:t>
            </w:r>
            <w:r w:rsidR="00F71CB8">
              <w:rPr>
                <w:rFonts w:ascii="楷體-繁" w:eastAsia="楷體-繁" w:hAnsi="楷體-繁" w:hint="eastAsia"/>
                <w:sz w:val="28"/>
                <w:szCs w:val="28"/>
              </w:rPr>
              <w:t>醫師</w:t>
            </w:r>
            <w:r w:rsidR="00F71CB8">
              <w:rPr>
                <w:rFonts w:ascii="楷體-繁" w:eastAsia="楷體-繁" w:hAnsi="楷體-繁"/>
                <w:sz w:val="28"/>
                <w:szCs w:val="28"/>
              </w:rPr>
              <w:t>/</w:t>
            </w:r>
            <w:r w:rsidR="00F71CB8">
              <w:rPr>
                <w:rFonts w:ascii="楷體-繁" w:eastAsia="楷體-繁" w:hAnsi="楷體-繁" w:hint="eastAsia"/>
                <w:sz w:val="28"/>
                <w:szCs w:val="28"/>
              </w:rPr>
              <w:t>理事</w:t>
            </w:r>
          </w:p>
        </w:tc>
      </w:tr>
      <w:tr w:rsidR="00BD392C" w14:paraId="199BF0CD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7C791F71" w14:textId="4C418B40" w:rsidR="00BD392C" w:rsidRPr="00E644BF" w:rsidRDefault="00BD392C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 w:rsidRPr="00E644BF">
              <w:rPr>
                <w:rFonts w:ascii="楷體-繁" w:eastAsia="楷體-繁" w:hAnsi="楷體-繁" w:hint="eastAsia"/>
                <w:sz w:val="28"/>
                <w:szCs w:val="28"/>
              </w:rPr>
              <w:t>1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1:</w:t>
            </w:r>
            <w:r w:rsidR="00F71CB8">
              <w:rPr>
                <w:rFonts w:ascii="楷體-繁" w:eastAsia="楷體-繁" w:hAnsi="楷體-繁"/>
                <w:sz w:val="28"/>
                <w:szCs w:val="28"/>
              </w:rPr>
              <w:t>5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5</w:t>
            </w:r>
            <w:r w:rsidRPr="00E644BF">
              <w:rPr>
                <w:rFonts w:ascii="楷體-繁" w:eastAsia="楷體-繁" w:hAnsi="楷體-繁"/>
                <w:sz w:val="28"/>
                <w:szCs w:val="28"/>
              </w:rPr>
              <w:t>-12:</w:t>
            </w:r>
            <w:r w:rsidR="007B0894">
              <w:rPr>
                <w:rFonts w:ascii="楷體-繁" w:eastAsia="楷體-繁" w:hAnsi="楷體-繁"/>
                <w:sz w:val="28"/>
                <w:szCs w:val="28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14:paraId="3825B4F5" w14:textId="0E2DFF78" w:rsidR="00BD392C" w:rsidRPr="00E644BF" w:rsidRDefault="00F71CB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Q</w:t>
            </w:r>
            <w:r>
              <w:rPr>
                <w:rFonts w:ascii="楷體-繁" w:eastAsia="楷體-繁" w:hAnsi="楷體-繁"/>
                <w:sz w:val="28"/>
                <w:szCs w:val="28"/>
              </w:rPr>
              <w:t>&amp;A</w:t>
            </w:r>
          </w:p>
        </w:tc>
      </w:tr>
      <w:tr w:rsidR="00E644BF" w14:paraId="77900078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17CA2407" w14:textId="48F2044C" w:rsidR="00E644BF" w:rsidRPr="00E644BF" w:rsidRDefault="00E644BF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1</w:t>
            </w:r>
            <w:r>
              <w:rPr>
                <w:rFonts w:ascii="楷體-繁" w:eastAsia="楷體-繁" w:hAnsi="楷體-繁"/>
                <w:sz w:val="28"/>
                <w:szCs w:val="28"/>
              </w:rPr>
              <w:t>2:</w:t>
            </w:r>
            <w:r w:rsidR="00F71CB8">
              <w:rPr>
                <w:rFonts w:ascii="楷體-繁" w:eastAsia="楷體-繁" w:hAnsi="楷體-繁"/>
                <w:sz w:val="28"/>
                <w:szCs w:val="28"/>
              </w:rPr>
              <w:t>0</w:t>
            </w:r>
            <w:r>
              <w:rPr>
                <w:rFonts w:ascii="楷體-繁" w:eastAsia="楷體-繁" w:hAnsi="楷體-繁"/>
                <w:sz w:val="28"/>
                <w:szCs w:val="28"/>
              </w:rPr>
              <w:t>0</w:t>
            </w:r>
            <w:r w:rsidR="00F71CB8">
              <w:rPr>
                <w:rFonts w:ascii="楷體-繁" w:eastAsia="楷體-繁" w:hAnsi="楷體-繁"/>
                <w:sz w:val="28"/>
                <w:szCs w:val="28"/>
              </w:rPr>
              <w:t>-12:20</w:t>
            </w:r>
          </w:p>
        </w:tc>
        <w:tc>
          <w:tcPr>
            <w:tcW w:w="8647" w:type="dxa"/>
            <w:gridSpan w:val="3"/>
            <w:vAlign w:val="center"/>
          </w:tcPr>
          <w:p w14:paraId="4335872F" w14:textId="28279CBF" w:rsidR="00E644BF" w:rsidRPr="00E644BF" w:rsidRDefault="00F71CB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合照</w:t>
            </w:r>
          </w:p>
        </w:tc>
      </w:tr>
      <w:tr w:rsidR="00F71CB8" w14:paraId="32879703" w14:textId="77777777" w:rsidTr="00C51FF1">
        <w:trPr>
          <w:trHeight w:val="680"/>
          <w:jc w:val="center"/>
        </w:trPr>
        <w:tc>
          <w:tcPr>
            <w:tcW w:w="1798" w:type="dxa"/>
            <w:vAlign w:val="center"/>
          </w:tcPr>
          <w:p w14:paraId="2C0659D2" w14:textId="1C66521B" w:rsidR="00F71CB8" w:rsidRDefault="00F71CB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1</w:t>
            </w:r>
            <w:r>
              <w:rPr>
                <w:rFonts w:ascii="楷體-繁" w:eastAsia="楷體-繁" w:hAnsi="楷體-繁"/>
                <w:sz w:val="28"/>
                <w:szCs w:val="28"/>
              </w:rPr>
              <w:t>2:30~</w:t>
            </w:r>
          </w:p>
        </w:tc>
        <w:tc>
          <w:tcPr>
            <w:tcW w:w="8647" w:type="dxa"/>
            <w:gridSpan w:val="3"/>
            <w:vAlign w:val="center"/>
          </w:tcPr>
          <w:p w14:paraId="0AB08FC1" w14:textId="2D6E376E" w:rsidR="00F71CB8" w:rsidRDefault="00F71CB8" w:rsidP="0009550A">
            <w:pPr>
              <w:spacing w:line="400" w:lineRule="exact"/>
              <w:jc w:val="center"/>
              <w:rPr>
                <w:rFonts w:ascii="楷體-繁" w:eastAsia="楷體-繁" w:hAnsi="楷體-繁"/>
                <w:sz w:val="28"/>
                <w:szCs w:val="28"/>
              </w:rPr>
            </w:pPr>
            <w:r>
              <w:rPr>
                <w:rFonts w:ascii="楷體-繁" w:eastAsia="楷體-繁" w:hAnsi="楷體-繁" w:hint="eastAsia"/>
                <w:sz w:val="28"/>
                <w:szCs w:val="28"/>
              </w:rPr>
              <w:t>第一屆第三次理監事聯席會議</w:t>
            </w:r>
          </w:p>
        </w:tc>
      </w:tr>
    </w:tbl>
    <w:p w14:paraId="3A217178" w14:textId="31810C3E" w:rsidR="00BD392C" w:rsidRPr="00190535" w:rsidRDefault="000872FB" w:rsidP="0009550A">
      <w:pPr>
        <w:spacing w:line="400" w:lineRule="exact"/>
        <w:rPr>
          <w:rFonts w:ascii="楷體-繁" w:eastAsia="楷體-繁" w:hAnsi="楷體-繁"/>
          <w:sz w:val="28"/>
          <w:szCs w:val="28"/>
        </w:rPr>
      </w:pPr>
      <w:r>
        <w:rPr>
          <w:rFonts w:ascii="楷體-繁" w:eastAsia="楷體-繁" w:hAnsi="楷體-繁" w:hint="eastAsia"/>
          <w:sz w:val="28"/>
          <w:szCs w:val="28"/>
        </w:rPr>
        <w:t>繼續教育</w:t>
      </w:r>
      <w:r w:rsidR="00893814">
        <w:rPr>
          <w:rFonts w:ascii="楷體-繁" w:eastAsia="楷體-繁" w:hAnsi="楷體-繁" w:hint="eastAsia"/>
          <w:sz w:val="28"/>
          <w:szCs w:val="28"/>
        </w:rPr>
        <w:t>學分：</w:t>
      </w:r>
      <w:r w:rsidR="00190535">
        <w:rPr>
          <w:rFonts w:ascii="楷體-繁" w:eastAsia="楷體-繁" w:hAnsi="楷體-繁" w:hint="eastAsia"/>
          <w:sz w:val="28"/>
          <w:szCs w:val="28"/>
        </w:rPr>
        <w:t>台灣家庭醫學會、台灣泌尿科醫學會、台灣婦產科醫學會學分</w:t>
      </w:r>
      <w:r w:rsidR="00190535">
        <w:rPr>
          <w:rFonts w:ascii="楷體-繁" w:eastAsia="楷體-繁" w:hAnsi="楷體-繁" w:hint="eastAsia"/>
          <w:sz w:val="28"/>
          <w:szCs w:val="28"/>
        </w:rPr>
        <w:lastRenderedPageBreak/>
        <w:t>申請中</w:t>
      </w:r>
    </w:p>
    <w:sectPr w:rsidR="00BD392C" w:rsidRPr="00190535" w:rsidSect="000872FB">
      <w:headerReference w:type="default" r:id="rId8"/>
      <w:pgSz w:w="11900" w:h="16840"/>
      <w:pgMar w:top="284" w:right="1134" w:bottom="28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CDB4" w14:textId="77777777" w:rsidR="003F38AC" w:rsidRDefault="003F38AC" w:rsidP="00941949">
      <w:r>
        <w:separator/>
      </w:r>
    </w:p>
  </w:endnote>
  <w:endnote w:type="continuationSeparator" w:id="0">
    <w:p w14:paraId="173B3BDA" w14:textId="77777777" w:rsidR="003F38AC" w:rsidRDefault="003F38AC" w:rsidP="0094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C33A" w14:textId="77777777" w:rsidR="003F38AC" w:rsidRDefault="003F38AC" w:rsidP="00941949">
      <w:r>
        <w:separator/>
      </w:r>
    </w:p>
  </w:footnote>
  <w:footnote w:type="continuationSeparator" w:id="0">
    <w:p w14:paraId="6B9D1030" w14:textId="77777777" w:rsidR="003F38AC" w:rsidRDefault="003F38AC" w:rsidP="0094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D2A3" w14:textId="761CD68E" w:rsidR="00941949" w:rsidRDefault="0036403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FEE43" wp14:editId="30EF27DD">
          <wp:simplePos x="0" y="0"/>
          <wp:positionH relativeFrom="column">
            <wp:posOffset>70485</wp:posOffset>
          </wp:positionH>
          <wp:positionV relativeFrom="paragraph">
            <wp:posOffset>2994025</wp:posOffset>
          </wp:positionV>
          <wp:extent cx="6048375" cy="6048375"/>
          <wp:effectExtent l="0" t="0" r="0" b="0"/>
          <wp:wrapNone/>
          <wp:docPr id="26" name="圖片 26" descr="一張含有 文字, 標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圖片 25" descr="一張含有 文字, 標誌 的圖片&#10;&#10;自動產生的描述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604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C"/>
    <w:rsid w:val="00067855"/>
    <w:rsid w:val="00086327"/>
    <w:rsid w:val="000872FB"/>
    <w:rsid w:val="0009550A"/>
    <w:rsid w:val="00107D0B"/>
    <w:rsid w:val="00143953"/>
    <w:rsid w:val="00190535"/>
    <w:rsid w:val="001A50BA"/>
    <w:rsid w:val="00261821"/>
    <w:rsid w:val="002744EE"/>
    <w:rsid w:val="002F317C"/>
    <w:rsid w:val="0030624A"/>
    <w:rsid w:val="00364036"/>
    <w:rsid w:val="003B698E"/>
    <w:rsid w:val="003F38AC"/>
    <w:rsid w:val="00495589"/>
    <w:rsid w:val="004A382E"/>
    <w:rsid w:val="004E114D"/>
    <w:rsid w:val="006A743E"/>
    <w:rsid w:val="006F0E5C"/>
    <w:rsid w:val="00764722"/>
    <w:rsid w:val="00771D65"/>
    <w:rsid w:val="00783651"/>
    <w:rsid w:val="007B0894"/>
    <w:rsid w:val="007C04F9"/>
    <w:rsid w:val="00893814"/>
    <w:rsid w:val="00913A43"/>
    <w:rsid w:val="00941949"/>
    <w:rsid w:val="00972C44"/>
    <w:rsid w:val="009A3A66"/>
    <w:rsid w:val="009D3708"/>
    <w:rsid w:val="00A0257A"/>
    <w:rsid w:val="00A23B56"/>
    <w:rsid w:val="00A31ED5"/>
    <w:rsid w:val="00A86B58"/>
    <w:rsid w:val="00AB03CC"/>
    <w:rsid w:val="00AF156A"/>
    <w:rsid w:val="00B342FE"/>
    <w:rsid w:val="00B43EF2"/>
    <w:rsid w:val="00BA249E"/>
    <w:rsid w:val="00BD392C"/>
    <w:rsid w:val="00C51FF1"/>
    <w:rsid w:val="00CA4E44"/>
    <w:rsid w:val="00CA7023"/>
    <w:rsid w:val="00CC2CD6"/>
    <w:rsid w:val="00D01332"/>
    <w:rsid w:val="00D24038"/>
    <w:rsid w:val="00D459EC"/>
    <w:rsid w:val="00D63E71"/>
    <w:rsid w:val="00DA7083"/>
    <w:rsid w:val="00E21B22"/>
    <w:rsid w:val="00E25372"/>
    <w:rsid w:val="00E40876"/>
    <w:rsid w:val="00E644BF"/>
    <w:rsid w:val="00F2490F"/>
    <w:rsid w:val="00F60DDB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7F6B7"/>
  <w15:chartTrackingRefBased/>
  <w15:docId w15:val="{25CF8B02-2AB0-8D41-9B9B-AD027F27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59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59E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4087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4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19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1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19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url.cc/730b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Wu</dc:creator>
  <cp:keywords/>
  <dc:description/>
  <cp:lastModifiedBy>sylvia tsai</cp:lastModifiedBy>
  <cp:revision>2</cp:revision>
  <cp:lastPrinted>2021-10-18T10:47:00Z</cp:lastPrinted>
  <dcterms:created xsi:type="dcterms:W3CDTF">2021-11-02T09:19:00Z</dcterms:created>
  <dcterms:modified xsi:type="dcterms:W3CDTF">2021-11-02T09:19:00Z</dcterms:modified>
</cp:coreProperties>
</file>