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BA723" w14:textId="77777777" w:rsidR="00150108" w:rsidRDefault="00872346" w:rsidP="00B55D36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CB27E6" w:rsidRPr="00150108">
        <w:rPr>
          <w:rFonts w:ascii="Times New Roman" w:eastAsia="標楷體" w:hAnsi="Times New Roman" w:cs="Times New Roman"/>
          <w:b/>
          <w:bCs/>
          <w:sz w:val="28"/>
          <w:szCs w:val="28"/>
        </w:rPr>
        <w:t>2020</w:t>
      </w:r>
      <w:r w:rsidR="00CB27E6" w:rsidRPr="00150108">
        <w:rPr>
          <w:rFonts w:ascii="標楷體" w:eastAsia="標楷體" w:hAnsi="標楷體" w:cs="Times New Roman"/>
          <w:b/>
          <w:bCs/>
          <w:sz w:val="28"/>
          <w:szCs w:val="28"/>
        </w:rPr>
        <w:t>亞太婦女泌尿醫學會</w:t>
      </w:r>
      <w:r w:rsidR="00682027" w:rsidRPr="00150108">
        <w:rPr>
          <w:rFonts w:ascii="Times New Roman" w:eastAsia="標楷體" w:hAnsi="Times New Roman" w:cs="Times New Roman"/>
          <w:b/>
          <w:bCs/>
          <w:sz w:val="28"/>
          <w:szCs w:val="28"/>
        </w:rPr>
        <w:t>(APUGA)</w:t>
      </w:r>
      <w:r w:rsidR="00CB27E6" w:rsidRPr="00150108">
        <w:rPr>
          <w:rFonts w:ascii="標楷體" w:eastAsia="標楷體" w:hAnsi="標楷體" w:cs="Times New Roman"/>
          <w:b/>
          <w:bCs/>
          <w:sz w:val="28"/>
          <w:szCs w:val="28"/>
        </w:rPr>
        <w:t>年會</w:t>
      </w:r>
      <w:r w:rsidR="00682027" w:rsidRPr="00150108">
        <w:rPr>
          <w:rFonts w:ascii="標楷體" w:eastAsia="標楷體" w:hAnsi="標楷體" w:cs="Times New Roman" w:hint="eastAsia"/>
          <w:b/>
          <w:bCs/>
          <w:sz w:val="28"/>
          <w:szCs w:val="28"/>
        </w:rPr>
        <w:t>暨</w:t>
      </w:r>
      <w:r w:rsidR="00682027" w:rsidRPr="00150108">
        <w:rPr>
          <w:rFonts w:ascii="Times New Roman" w:eastAsia="標楷體" w:hAnsi="Times New Roman" w:cs="Times New Roman"/>
          <w:b/>
          <w:bCs/>
          <w:sz w:val="28"/>
          <w:szCs w:val="28"/>
        </w:rPr>
        <w:t>APUGA/AOFOG/TUGA</w:t>
      </w:r>
      <w:r w:rsidR="00682027" w:rsidRPr="00150108">
        <w:rPr>
          <w:rFonts w:ascii="標楷體" w:eastAsia="標楷體" w:hAnsi="標楷體" w:cs="Times New Roman" w:hint="eastAsia"/>
          <w:b/>
          <w:bCs/>
          <w:sz w:val="28"/>
          <w:szCs w:val="28"/>
        </w:rPr>
        <w:t>聯合學術</w:t>
      </w:r>
      <w:r w:rsidR="00150108" w:rsidRPr="00150108">
        <w:rPr>
          <w:rFonts w:ascii="標楷體" w:eastAsia="標楷體" w:hAnsi="標楷體" w:cs="Times New Roman" w:hint="eastAsia"/>
          <w:b/>
          <w:bCs/>
          <w:sz w:val="28"/>
          <w:szCs w:val="28"/>
        </w:rPr>
        <w:t>研討會</w:t>
      </w:r>
    </w:p>
    <w:p w14:paraId="6CA2620D" w14:textId="5A5712DE" w:rsidR="00F67E8A" w:rsidRPr="00150108" w:rsidRDefault="005020A2" w:rsidP="00B55D36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50108">
        <w:rPr>
          <w:rFonts w:ascii="標楷體" w:eastAsia="標楷體" w:hAnsi="標楷體" w:cs="Times New Roman" w:hint="eastAsia"/>
          <w:b/>
          <w:bCs/>
          <w:sz w:val="28"/>
          <w:szCs w:val="28"/>
        </w:rPr>
        <w:t>議程</w:t>
      </w:r>
    </w:p>
    <w:tbl>
      <w:tblPr>
        <w:tblpPr w:leftFromText="45" w:rightFromText="45" w:vertAnchor="text" w:horzAnchor="margin" w:tblpXSpec="center" w:tblpY="316"/>
        <w:tblOverlap w:val="never"/>
        <w:tblW w:w="110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0"/>
        <w:gridCol w:w="46"/>
        <w:gridCol w:w="5694"/>
        <w:gridCol w:w="32"/>
        <w:gridCol w:w="2988"/>
        <w:gridCol w:w="6"/>
      </w:tblGrid>
      <w:tr w:rsidR="004B4D53" w:rsidRPr="004B4D53" w14:paraId="477919B3" w14:textId="77777777" w:rsidTr="009A0CC8">
        <w:trPr>
          <w:gridAfter w:val="1"/>
          <w:wAfter w:w="6" w:type="dxa"/>
          <w:trHeight w:val="345"/>
          <w:tblCellSpacing w:w="0" w:type="dxa"/>
        </w:trPr>
        <w:tc>
          <w:tcPr>
            <w:tcW w:w="2376" w:type="dxa"/>
            <w:gridSpan w:val="2"/>
            <w:noWrap/>
            <w:vAlign w:val="center"/>
          </w:tcPr>
          <w:p w14:paraId="3E5B29B6" w14:textId="4D3F0469" w:rsidR="00CB27E6" w:rsidRPr="004B4D53" w:rsidRDefault="00CB27E6" w:rsidP="00166590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Cs/>
              </w:rPr>
              <w:t>09:00-09:</w:t>
            </w:r>
            <w:r w:rsidR="007E19EE" w:rsidRPr="004B4D53">
              <w:rPr>
                <w:rFonts w:ascii="Times New Roman" w:eastAsia="標楷體" w:hAnsi="Times New Roman" w:cs="Times New Roman"/>
                <w:bCs/>
              </w:rPr>
              <w:t>30</w:t>
            </w:r>
          </w:p>
        </w:tc>
        <w:tc>
          <w:tcPr>
            <w:tcW w:w="8674" w:type="dxa"/>
            <w:gridSpan w:val="3"/>
            <w:noWrap/>
            <w:vAlign w:val="center"/>
          </w:tcPr>
          <w:p w14:paraId="4A5C06AE" w14:textId="77777777" w:rsidR="00CB27E6" w:rsidRPr="004B4D53" w:rsidRDefault="00CB27E6" w:rsidP="00F13BE4">
            <w:pPr>
              <w:ind w:firstLineChars="250" w:firstLine="601"/>
              <w:rPr>
                <w:rFonts w:ascii="標楷體" w:eastAsia="標楷體" w:hAnsi="標楷體" w:cs="Times New Roman"/>
                <w:szCs w:val="24"/>
              </w:rPr>
            </w:pPr>
            <w:r w:rsidRPr="004B4D53">
              <w:rPr>
                <w:rFonts w:ascii="標楷體" w:eastAsia="標楷體" w:hAnsi="標楷體" w:cs="Times New Roman" w:hint="eastAsia"/>
                <w:b/>
              </w:rPr>
              <w:t xml:space="preserve">             報到及領票</w:t>
            </w:r>
          </w:p>
        </w:tc>
      </w:tr>
      <w:tr w:rsidR="004B4D53" w:rsidRPr="004B4D53" w14:paraId="5CE67AAB" w14:textId="77777777" w:rsidTr="009A0CC8">
        <w:trPr>
          <w:gridAfter w:val="1"/>
          <w:wAfter w:w="6" w:type="dxa"/>
          <w:trHeight w:val="345"/>
          <w:tblCellSpacing w:w="0" w:type="dxa"/>
        </w:trPr>
        <w:tc>
          <w:tcPr>
            <w:tcW w:w="2376" w:type="dxa"/>
            <w:gridSpan w:val="2"/>
            <w:noWrap/>
            <w:vAlign w:val="center"/>
          </w:tcPr>
          <w:p w14:paraId="0BDBD5BA" w14:textId="3DA16415" w:rsidR="00CB27E6" w:rsidRPr="004B4D53" w:rsidRDefault="00CB27E6" w:rsidP="00166590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Cs/>
              </w:rPr>
              <w:t>09:</w:t>
            </w:r>
            <w:r w:rsidR="007E19EE" w:rsidRPr="004B4D53">
              <w:rPr>
                <w:rFonts w:ascii="Times New Roman" w:eastAsia="標楷體" w:hAnsi="Times New Roman" w:cs="Times New Roman"/>
                <w:bCs/>
              </w:rPr>
              <w:t>30</w:t>
            </w:r>
            <w:r w:rsidRPr="004B4D53">
              <w:rPr>
                <w:rFonts w:ascii="Times New Roman" w:eastAsia="標楷體" w:hAnsi="Times New Roman" w:cs="Times New Roman"/>
                <w:bCs/>
              </w:rPr>
              <w:t>-</w:t>
            </w:r>
            <w:r w:rsidR="007E19EE" w:rsidRPr="004B4D53">
              <w:rPr>
                <w:rFonts w:ascii="Times New Roman" w:eastAsia="標楷體" w:hAnsi="Times New Roman" w:cs="Times New Roman"/>
                <w:bCs/>
              </w:rPr>
              <w:t>09</w:t>
            </w:r>
            <w:r w:rsidRPr="004B4D53">
              <w:rPr>
                <w:rFonts w:ascii="Times New Roman" w:eastAsia="標楷體" w:hAnsi="Times New Roman" w:cs="Times New Roman"/>
                <w:bCs/>
              </w:rPr>
              <w:t>:</w:t>
            </w:r>
            <w:r w:rsidR="007E19EE" w:rsidRPr="004B4D53">
              <w:rPr>
                <w:rFonts w:ascii="Times New Roman" w:eastAsia="標楷體" w:hAnsi="Times New Roman" w:cs="Times New Roman"/>
                <w:bCs/>
              </w:rPr>
              <w:t>40</w:t>
            </w:r>
          </w:p>
        </w:tc>
        <w:tc>
          <w:tcPr>
            <w:tcW w:w="5706" w:type="dxa"/>
            <w:gridSpan w:val="2"/>
            <w:noWrap/>
            <w:vAlign w:val="center"/>
          </w:tcPr>
          <w:p w14:paraId="0BA2F10D" w14:textId="77777777" w:rsidR="00CB27E6" w:rsidRPr="004B4D53" w:rsidRDefault="00CB27E6" w:rsidP="00047219">
            <w:pPr>
              <w:ind w:firstLineChars="900" w:firstLine="2160"/>
              <w:rPr>
                <w:rFonts w:ascii="標楷體" w:eastAsia="標楷體" w:hAnsi="標楷體" w:cs="Times New Roman"/>
                <w:szCs w:val="24"/>
              </w:rPr>
            </w:pPr>
            <w:r w:rsidRPr="004B4D53">
              <w:rPr>
                <w:rFonts w:ascii="標楷體" w:eastAsia="標楷體" w:hAnsi="標楷體" w:cs="Times New Roman"/>
              </w:rPr>
              <w:t>理事長致詞</w:t>
            </w:r>
          </w:p>
        </w:tc>
        <w:tc>
          <w:tcPr>
            <w:tcW w:w="2968" w:type="dxa"/>
            <w:noWrap/>
            <w:vAlign w:val="center"/>
          </w:tcPr>
          <w:p w14:paraId="489FADFC" w14:textId="34BB125F" w:rsidR="00CB27E6" w:rsidRDefault="00150108" w:rsidP="00F13BE4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150108">
              <w:rPr>
                <w:rFonts w:ascii="Times New Roman" w:eastAsia="標楷體" w:hAnsi="Times New Roman" w:cs="Times New Roman"/>
                <w:bCs/>
              </w:rPr>
              <w:t>APUGA</w:t>
            </w:r>
            <w:r w:rsidR="00CB27E6" w:rsidRPr="004B4D53">
              <w:rPr>
                <w:rFonts w:ascii="標楷體" w:eastAsia="標楷體" w:hAnsi="標楷體" w:cs="Times New Roman" w:hint="eastAsia"/>
                <w:bCs/>
              </w:rPr>
              <w:t>蘇聰賢理事長</w:t>
            </w:r>
          </w:p>
          <w:p w14:paraId="05064735" w14:textId="10302AE9" w:rsidR="00150108" w:rsidRPr="004B4D53" w:rsidRDefault="00150108" w:rsidP="00F13BE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150108">
              <w:rPr>
                <w:rFonts w:ascii="Times New Roman" w:eastAsia="標楷體" w:hAnsi="Times New Roman" w:cs="Times New Roman"/>
                <w:bCs/>
              </w:rPr>
              <w:t>TUGA</w:t>
            </w:r>
            <w:r>
              <w:rPr>
                <w:rFonts w:ascii="標楷體" w:eastAsia="標楷體" w:hAnsi="標楷體" w:cs="Times New Roman" w:hint="eastAsia"/>
                <w:bCs/>
              </w:rPr>
              <w:t>孫茂榮理事長</w:t>
            </w:r>
          </w:p>
        </w:tc>
      </w:tr>
      <w:tr w:rsidR="004B4D53" w:rsidRPr="004B4D53" w14:paraId="4EECB9BC" w14:textId="77777777" w:rsidTr="009A0CC8">
        <w:trPr>
          <w:gridAfter w:val="1"/>
          <w:wAfter w:w="6" w:type="dxa"/>
          <w:trHeight w:val="70"/>
          <w:tblCellSpacing w:w="0" w:type="dxa"/>
        </w:trPr>
        <w:tc>
          <w:tcPr>
            <w:tcW w:w="11050" w:type="dxa"/>
            <w:gridSpan w:val="5"/>
            <w:noWrap/>
          </w:tcPr>
          <w:p w14:paraId="10FCD7BA" w14:textId="441DFB93" w:rsidR="00CB27E6" w:rsidRPr="004B4D53" w:rsidRDefault="002B0BA6" w:rsidP="002B0BA6">
            <w:pPr>
              <w:ind w:firstLineChars="200" w:firstLine="48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/>
                <w:bCs/>
              </w:rPr>
              <w:t>Section 1 (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09:40-10:40)</w:t>
            </w:r>
            <w:r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: </w:t>
            </w:r>
            <w:r w:rsidR="00666FCB"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Clinical practice and research direction after the </w:t>
            </w:r>
            <w:r w:rsidR="00BF178E"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coronavirus </w:t>
            </w:r>
            <w:r w:rsidR="00666FCB" w:rsidRPr="004B4D53">
              <w:rPr>
                <w:rFonts w:ascii="Times New Roman" w:eastAsia="標楷體" w:hAnsi="Times New Roman" w:cs="Times New Roman"/>
                <w:b/>
                <w:bCs/>
              </w:rPr>
              <w:t>pandemic</w:t>
            </w:r>
            <w:r w:rsidR="005176CA"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</w:p>
        </w:tc>
      </w:tr>
      <w:tr w:rsidR="004B4D53" w:rsidRPr="004B4D53" w14:paraId="5404973D" w14:textId="77777777" w:rsidTr="009A0CC8">
        <w:trPr>
          <w:gridAfter w:val="1"/>
          <w:wAfter w:w="6" w:type="dxa"/>
          <w:trHeight w:val="70"/>
          <w:tblCellSpacing w:w="0" w:type="dxa"/>
        </w:trPr>
        <w:tc>
          <w:tcPr>
            <w:tcW w:w="11050" w:type="dxa"/>
            <w:gridSpan w:val="5"/>
            <w:noWrap/>
          </w:tcPr>
          <w:p w14:paraId="6A9E3FDB" w14:textId="1EC97C39" w:rsidR="008A6016" w:rsidRPr="004B4D53" w:rsidRDefault="00CB27E6" w:rsidP="008A6016">
            <w:pPr>
              <w:rPr>
                <w:rFonts w:ascii="Arial" w:eastAsia="新細明體" w:hAnsi="Arial" w:cs="Arial"/>
                <w:szCs w:val="24"/>
              </w:rPr>
            </w:pPr>
            <w:r w:rsidRPr="004B4D53">
              <w:rPr>
                <w:rFonts w:ascii="標楷體" w:eastAsia="標楷體" w:hAnsi="標楷體" w:cs="Times New Roman" w:hint="eastAsia"/>
                <w:bCs/>
              </w:rPr>
              <w:t xml:space="preserve">座長 </w:t>
            </w:r>
            <w:r w:rsidRPr="004B4D53">
              <w:rPr>
                <w:rFonts w:ascii="Times New Roman" w:eastAsia="標楷體" w:hAnsi="Times New Roman" w:cs="Times New Roman"/>
                <w:bCs/>
              </w:rPr>
              <w:t>1</w:t>
            </w:r>
            <w:r w:rsidR="00F8252C" w:rsidRPr="004B4D53">
              <w:rPr>
                <w:rFonts w:ascii="標楷體" w:eastAsia="標楷體" w:hAnsi="標楷體" w:cs="Times New Roman"/>
                <w:bCs/>
              </w:rPr>
              <w:t xml:space="preserve"> </w:t>
            </w:r>
            <w:r w:rsidR="00F8252C" w:rsidRPr="004B4D53">
              <w:rPr>
                <w:rFonts w:ascii="Arial" w:eastAsia="新細明體" w:hAnsi="Arial" w:cs="Arial"/>
                <w:szCs w:val="24"/>
              </w:rPr>
              <w:t xml:space="preserve"> </w:t>
            </w:r>
          </w:p>
        </w:tc>
      </w:tr>
      <w:tr w:rsidR="004B4D53" w:rsidRPr="004B4D53" w14:paraId="2B3ADF84" w14:textId="77777777" w:rsidTr="009A0CC8">
        <w:trPr>
          <w:gridAfter w:val="1"/>
          <w:wAfter w:w="6" w:type="dxa"/>
          <w:trHeight w:val="302"/>
          <w:tblCellSpacing w:w="0" w:type="dxa"/>
        </w:trPr>
        <w:tc>
          <w:tcPr>
            <w:tcW w:w="2376" w:type="dxa"/>
            <w:gridSpan w:val="2"/>
            <w:noWrap/>
            <w:vAlign w:val="center"/>
          </w:tcPr>
          <w:p w14:paraId="4F2AE177" w14:textId="2B4C4751" w:rsidR="00166590" w:rsidRPr="004B4D53" w:rsidRDefault="00166590" w:rsidP="00166590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09:40-10:00</w:t>
            </w:r>
          </w:p>
        </w:tc>
        <w:tc>
          <w:tcPr>
            <w:tcW w:w="5706" w:type="dxa"/>
            <w:gridSpan w:val="2"/>
            <w:vAlign w:val="center"/>
          </w:tcPr>
          <w:p w14:paraId="3B18780F" w14:textId="07D25AF7" w:rsidR="00166590" w:rsidRPr="004B4D53" w:rsidRDefault="00166590" w:rsidP="00FA6B4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</w:rPr>
              <w:t>How COVID-19 pandemic changes the way we care for our patients</w:t>
            </w:r>
          </w:p>
        </w:tc>
        <w:tc>
          <w:tcPr>
            <w:tcW w:w="2968" w:type="dxa"/>
            <w:noWrap/>
            <w:vAlign w:val="center"/>
          </w:tcPr>
          <w:p w14:paraId="2C65D7F6" w14:textId="77777777" w:rsidR="00A334BD" w:rsidRDefault="00166590" w:rsidP="0016659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Christopher Chong, </w:t>
            </w:r>
          </w:p>
          <w:p w14:paraId="34C2AB85" w14:textId="215A9DD6" w:rsidR="00166590" w:rsidRPr="004B4D53" w:rsidRDefault="00166590" w:rsidP="00166590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Singapore</w:t>
            </w:r>
          </w:p>
        </w:tc>
      </w:tr>
      <w:tr w:rsidR="004B4D53" w:rsidRPr="004B4D53" w14:paraId="34E25974" w14:textId="77777777" w:rsidTr="009A0CC8">
        <w:trPr>
          <w:gridAfter w:val="1"/>
          <w:wAfter w:w="6" w:type="dxa"/>
          <w:trHeight w:val="302"/>
          <w:tblCellSpacing w:w="0" w:type="dxa"/>
        </w:trPr>
        <w:tc>
          <w:tcPr>
            <w:tcW w:w="2376" w:type="dxa"/>
            <w:gridSpan w:val="2"/>
            <w:noWrap/>
            <w:vAlign w:val="center"/>
          </w:tcPr>
          <w:p w14:paraId="2A4415ED" w14:textId="239ACECF" w:rsidR="007E19EE" w:rsidRPr="004B4D53" w:rsidRDefault="007E19EE" w:rsidP="007E19EE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10:00-10:20</w:t>
            </w:r>
          </w:p>
        </w:tc>
        <w:tc>
          <w:tcPr>
            <w:tcW w:w="5706" w:type="dxa"/>
            <w:gridSpan w:val="2"/>
            <w:vAlign w:val="center"/>
          </w:tcPr>
          <w:p w14:paraId="1109DF52" w14:textId="03A16DCA" w:rsidR="007E19EE" w:rsidRPr="004B4D53" w:rsidRDefault="00D52EE6" w:rsidP="007E19EE">
            <w:pPr>
              <w:rPr>
                <w:rFonts w:ascii="Times New Roman" w:eastAsia="新細明體" w:hAnsi="Times New Roman" w:cs="Times New Roman"/>
              </w:rPr>
            </w:pPr>
            <w:r w:rsidRPr="004B4D53">
              <w:rPr>
                <w:rFonts w:ascii="Times New Roman" w:eastAsia="新細明體" w:hAnsi="Times New Roman" w:cs="Times New Roman"/>
              </w:rPr>
              <w:t>FIGO review of statements on use of synthetic mesh for pelvic organ prolapse and stress urinary incontinence</w:t>
            </w:r>
          </w:p>
        </w:tc>
        <w:tc>
          <w:tcPr>
            <w:tcW w:w="2968" w:type="dxa"/>
            <w:noWrap/>
            <w:vAlign w:val="center"/>
          </w:tcPr>
          <w:p w14:paraId="1B356B33" w14:textId="25B6E189" w:rsidR="00D52EE6" w:rsidRPr="004B4D53" w:rsidRDefault="00D52EE6" w:rsidP="007E19E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Tsung-Hsien </w:t>
            </w:r>
            <w:proofErr w:type="spellStart"/>
            <w:r w:rsidRPr="004B4D53">
              <w:rPr>
                <w:rFonts w:ascii="Times New Roman" w:eastAsia="新細明體" w:hAnsi="Times New Roman" w:cs="Times New Roman"/>
                <w:szCs w:val="24"/>
              </w:rPr>
              <w:t>Su</w:t>
            </w:r>
            <w:proofErr w:type="spellEnd"/>
          </w:p>
          <w:p w14:paraId="73F71132" w14:textId="685B8F7E" w:rsidR="00D52EE6" w:rsidRPr="004B4D53" w:rsidRDefault="00D52EE6" w:rsidP="007E19E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Taiwan</w:t>
            </w:r>
          </w:p>
          <w:p w14:paraId="42C9056F" w14:textId="589E04DF" w:rsidR="007E19EE" w:rsidRPr="004B4D53" w:rsidRDefault="001A3F4E" w:rsidP="007E19EE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B4D53"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szCs w:val="24"/>
              </w:rPr>
              <w:t>蘇聰賢</w:t>
            </w:r>
            <w:r w:rsidRPr="004B4D53">
              <w:rPr>
                <w:rFonts w:ascii="標楷體" w:eastAsia="標楷體" w:hAnsi="標楷體" w:cs="Arial" w:hint="eastAsia"/>
                <w:szCs w:val="24"/>
              </w:rPr>
              <w:t>, 台北馬偕</w:t>
            </w:r>
            <w:r w:rsidRPr="004B4D53">
              <w:rPr>
                <w:rFonts w:ascii="標楷體" w:eastAsia="標楷體" w:hAnsi="標楷體" w:cs="Arial"/>
                <w:szCs w:val="24"/>
              </w:rPr>
              <w:t>)</w:t>
            </w:r>
          </w:p>
        </w:tc>
      </w:tr>
      <w:tr w:rsidR="004B4D53" w:rsidRPr="004B4D53" w14:paraId="33564EB8" w14:textId="77777777" w:rsidTr="009A0CC8">
        <w:trPr>
          <w:gridAfter w:val="1"/>
          <w:wAfter w:w="6" w:type="dxa"/>
          <w:trHeight w:val="70"/>
          <w:tblCellSpacing w:w="0" w:type="dxa"/>
        </w:trPr>
        <w:tc>
          <w:tcPr>
            <w:tcW w:w="2376" w:type="dxa"/>
            <w:gridSpan w:val="2"/>
            <w:noWrap/>
            <w:vAlign w:val="center"/>
          </w:tcPr>
          <w:p w14:paraId="0C9D8866" w14:textId="77777777" w:rsidR="00CB27E6" w:rsidRPr="004B4D53" w:rsidRDefault="00CB27E6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10:20-10:40</w:t>
            </w:r>
          </w:p>
        </w:tc>
        <w:tc>
          <w:tcPr>
            <w:tcW w:w="5706" w:type="dxa"/>
            <w:gridSpan w:val="2"/>
            <w:noWrap/>
            <w:vAlign w:val="center"/>
          </w:tcPr>
          <w:p w14:paraId="7FA72304" w14:textId="77777777" w:rsidR="00FA6B4F" w:rsidRPr="004B4D53" w:rsidRDefault="00FA6B4F" w:rsidP="00FA6B4F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Occult stress urinary incontinence: The update 2020</w:t>
            </w:r>
          </w:p>
          <w:p w14:paraId="1286626F" w14:textId="79CA3A4F" w:rsidR="00CB27E6" w:rsidRPr="004B4D53" w:rsidRDefault="00CB27E6" w:rsidP="007D05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8" w:type="dxa"/>
            <w:noWrap/>
            <w:vAlign w:val="center"/>
          </w:tcPr>
          <w:p w14:paraId="487B0AB3" w14:textId="6F8B0E4E" w:rsidR="00633C69" w:rsidRPr="004B4D53" w:rsidRDefault="00633C69" w:rsidP="00633C69">
            <w:pPr>
              <w:rPr>
                <w:rFonts w:ascii="Times New Roman" w:eastAsia="新細明體" w:hAnsi="Times New Roman" w:cs="Times New Roman"/>
              </w:rPr>
            </w:pPr>
            <w:proofErr w:type="spellStart"/>
            <w:r w:rsidRPr="004B4D53">
              <w:rPr>
                <w:rFonts w:ascii="Times New Roman" w:eastAsia="新細明體" w:hAnsi="Times New Roman" w:cs="Times New Roman"/>
              </w:rPr>
              <w:t>Suvit</w:t>
            </w:r>
            <w:proofErr w:type="spellEnd"/>
            <w:r w:rsidRPr="004B4D53"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4B4D53">
              <w:rPr>
                <w:rFonts w:ascii="Times New Roman" w:eastAsia="新細明體" w:hAnsi="Times New Roman" w:cs="Times New Roman"/>
              </w:rPr>
              <w:t>Bunyavejchevin</w:t>
            </w:r>
            <w:proofErr w:type="spellEnd"/>
            <w:r w:rsidRPr="004B4D53">
              <w:rPr>
                <w:rFonts w:ascii="Times New Roman" w:eastAsia="新細明體" w:hAnsi="Times New Roman" w:cs="Times New Roman"/>
              </w:rPr>
              <w:t>, Thailand</w:t>
            </w:r>
          </w:p>
        </w:tc>
      </w:tr>
      <w:tr w:rsidR="004B4D53" w:rsidRPr="004B4D53" w14:paraId="26DB9588" w14:textId="77777777" w:rsidTr="009A0CC8">
        <w:trPr>
          <w:gridAfter w:val="1"/>
          <w:wAfter w:w="6" w:type="dxa"/>
          <w:trHeight w:val="360"/>
          <w:tblCellSpacing w:w="0" w:type="dxa"/>
        </w:trPr>
        <w:tc>
          <w:tcPr>
            <w:tcW w:w="2376" w:type="dxa"/>
            <w:gridSpan w:val="2"/>
            <w:noWrap/>
            <w:vAlign w:val="center"/>
          </w:tcPr>
          <w:p w14:paraId="1116AC95" w14:textId="77777777" w:rsidR="00CB27E6" w:rsidRPr="004B4D53" w:rsidRDefault="00CB27E6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szCs w:val="24"/>
              </w:rPr>
              <w:t>10:40-11:00</w:t>
            </w:r>
          </w:p>
        </w:tc>
        <w:tc>
          <w:tcPr>
            <w:tcW w:w="8674" w:type="dxa"/>
            <w:gridSpan w:val="3"/>
            <w:noWrap/>
            <w:vAlign w:val="center"/>
          </w:tcPr>
          <w:p w14:paraId="2DE78B66" w14:textId="77777777" w:rsidR="00CB27E6" w:rsidRPr="004B4D53" w:rsidRDefault="00CB27E6" w:rsidP="001A3F4E">
            <w:pPr>
              <w:ind w:firstLineChars="1273" w:firstLine="3055"/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Coffee break</w:t>
            </w:r>
          </w:p>
        </w:tc>
      </w:tr>
      <w:tr w:rsidR="004B4D53" w:rsidRPr="004B4D53" w14:paraId="2E457AB7" w14:textId="77777777" w:rsidTr="009A0CC8">
        <w:trPr>
          <w:gridAfter w:val="1"/>
          <w:wAfter w:w="6" w:type="dxa"/>
          <w:trHeight w:val="345"/>
          <w:tblCellSpacing w:w="0" w:type="dxa"/>
        </w:trPr>
        <w:tc>
          <w:tcPr>
            <w:tcW w:w="11050" w:type="dxa"/>
            <w:gridSpan w:val="5"/>
            <w:noWrap/>
            <w:vAlign w:val="center"/>
          </w:tcPr>
          <w:p w14:paraId="51045534" w14:textId="30F142EB" w:rsidR="00CB27E6" w:rsidRPr="004B4D53" w:rsidRDefault="002B0BA6" w:rsidP="005B033F">
            <w:pPr>
              <w:ind w:firstLineChars="200" w:firstLine="480"/>
              <w:rPr>
                <w:rFonts w:ascii="Times New Roman" w:eastAsia="標楷體" w:hAnsi="Times New Roman" w:cs="Times New Roman"/>
                <w:bCs/>
                <w:szCs w:val="24"/>
              </w:rPr>
            </w:pPr>
            <w:bookmarkStart w:id="0" w:name="_Hlk42417718"/>
            <w:bookmarkStart w:id="1" w:name="_Hlk41653847"/>
            <w:r w:rsidRPr="004B4D53">
              <w:rPr>
                <w:rFonts w:ascii="Times New Roman" w:eastAsia="標楷體" w:hAnsi="Times New Roman" w:cs="Times New Roman"/>
                <w:b/>
                <w:bCs/>
              </w:rPr>
              <w:t>Section 2 (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11:00-12:00)</w:t>
            </w:r>
            <w:r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: </w:t>
            </w:r>
            <w:r w:rsidR="005176CA" w:rsidRPr="004B4D53">
              <w:rPr>
                <w:rFonts w:ascii="Times New Roman" w:eastAsia="標楷體" w:hAnsi="Times New Roman" w:cs="Times New Roman"/>
                <w:b/>
                <w:bCs/>
              </w:rPr>
              <w:t>Urinary problem</w:t>
            </w:r>
            <w:r w:rsidR="00CD1063" w:rsidRPr="004B4D53">
              <w:rPr>
                <w:rFonts w:ascii="Times New Roman" w:eastAsia="標楷體" w:hAnsi="Times New Roman" w:cs="Times New Roman"/>
                <w:b/>
                <w:bCs/>
              </w:rPr>
              <w:t>s</w:t>
            </w:r>
            <w:r w:rsidR="005176CA"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 in pregnancy and after childbirth</w:t>
            </w:r>
            <w:bookmarkEnd w:id="0"/>
          </w:p>
        </w:tc>
      </w:tr>
      <w:tr w:rsidR="004B4D53" w:rsidRPr="004B4D53" w14:paraId="193BCDC6" w14:textId="77777777" w:rsidTr="009A0CC8">
        <w:trPr>
          <w:gridAfter w:val="1"/>
          <w:wAfter w:w="6" w:type="dxa"/>
          <w:trHeight w:val="345"/>
          <w:tblCellSpacing w:w="0" w:type="dxa"/>
        </w:trPr>
        <w:tc>
          <w:tcPr>
            <w:tcW w:w="11050" w:type="dxa"/>
            <w:gridSpan w:val="5"/>
            <w:noWrap/>
            <w:vAlign w:val="center"/>
          </w:tcPr>
          <w:p w14:paraId="3A819B9E" w14:textId="37B45F1B" w:rsidR="008A6016" w:rsidRPr="004B4D53" w:rsidRDefault="00CB27E6" w:rsidP="00AC4467">
            <w:pPr>
              <w:rPr>
                <w:rFonts w:ascii="Arial" w:eastAsia="新細明體" w:hAnsi="Arial" w:cs="Arial"/>
                <w:szCs w:val="24"/>
              </w:rPr>
            </w:pPr>
            <w:r w:rsidRPr="004B4D53">
              <w:rPr>
                <w:rFonts w:ascii="標楷體" w:eastAsia="標楷體" w:hAnsi="標楷體" w:cs="Times New Roman"/>
                <w:bCs/>
              </w:rPr>
              <w:t>座長</w:t>
            </w:r>
            <w:r w:rsidRPr="004B4D53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4B4D53">
              <w:rPr>
                <w:rFonts w:ascii="Times New Roman" w:eastAsia="標楷體" w:hAnsi="Times New Roman" w:cs="Times New Roman"/>
                <w:bCs/>
              </w:rPr>
              <w:t>2</w:t>
            </w:r>
            <w:r w:rsidR="00F8252C" w:rsidRPr="004B4D53">
              <w:rPr>
                <w:rFonts w:ascii="標楷體" w:eastAsia="標楷體" w:hAnsi="標楷體" w:cs="Times New Roman"/>
                <w:bCs/>
              </w:rPr>
              <w:t xml:space="preserve"> </w:t>
            </w:r>
            <w:r w:rsidR="00F8252C" w:rsidRPr="004B4D53">
              <w:rPr>
                <w:rFonts w:hint="eastAsia"/>
              </w:rPr>
              <w:t xml:space="preserve"> </w:t>
            </w:r>
          </w:p>
        </w:tc>
      </w:tr>
      <w:bookmarkEnd w:id="1"/>
      <w:tr w:rsidR="004B4D53" w:rsidRPr="004B4D53" w14:paraId="7E81B0CC" w14:textId="77777777" w:rsidTr="009A0CC8">
        <w:trPr>
          <w:gridAfter w:val="1"/>
          <w:wAfter w:w="6" w:type="dxa"/>
          <w:trHeight w:val="387"/>
          <w:tblCellSpacing w:w="0" w:type="dxa"/>
        </w:trPr>
        <w:tc>
          <w:tcPr>
            <w:tcW w:w="2376" w:type="dxa"/>
            <w:gridSpan w:val="2"/>
            <w:noWrap/>
            <w:vAlign w:val="center"/>
          </w:tcPr>
          <w:p w14:paraId="2651E273" w14:textId="77777777" w:rsidR="00CB27E6" w:rsidRPr="004B4D53" w:rsidRDefault="00CB27E6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11:00-11:20</w:t>
            </w:r>
          </w:p>
        </w:tc>
        <w:tc>
          <w:tcPr>
            <w:tcW w:w="5706" w:type="dxa"/>
            <w:gridSpan w:val="2"/>
            <w:noWrap/>
            <w:vAlign w:val="center"/>
          </w:tcPr>
          <w:p w14:paraId="2E690E20" w14:textId="5DA91A2D" w:rsidR="00CB27E6" w:rsidRPr="00214EED" w:rsidRDefault="00D85AB4" w:rsidP="007D05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4EED">
              <w:rPr>
                <w:rFonts w:ascii="Times New Roman" w:eastAsia="新細明體" w:hAnsi="Times New Roman" w:cs="Times New Roman"/>
                <w:szCs w:val="24"/>
              </w:rPr>
              <w:t xml:space="preserve">Lower urinary tract symptoms </w:t>
            </w:r>
            <w:r w:rsidR="005176CA" w:rsidRPr="00214EED">
              <w:rPr>
                <w:rFonts w:ascii="Times New Roman" w:eastAsia="新細明體" w:hAnsi="Times New Roman" w:cs="Times New Roman"/>
                <w:szCs w:val="24"/>
              </w:rPr>
              <w:t>during</w:t>
            </w:r>
            <w:r w:rsidRPr="00214EED">
              <w:rPr>
                <w:rFonts w:ascii="Times New Roman" w:eastAsia="新細明體" w:hAnsi="Times New Roman" w:cs="Times New Roman"/>
                <w:szCs w:val="24"/>
              </w:rPr>
              <w:t xml:space="preserve"> pregnancy </w:t>
            </w:r>
          </w:p>
        </w:tc>
        <w:tc>
          <w:tcPr>
            <w:tcW w:w="2968" w:type="dxa"/>
            <w:noWrap/>
            <w:vAlign w:val="center"/>
          </w:tcPr>
          <w:p w14:paraId="6A9C3FE5" w14:textId="77777777" w:rsidR="00FD4712" w:rsidRPr="004B4D53" w:rsidRDefault="00FD4712" w:rsidP="007D0507">
            <w:pPr>
              <w:rPr>
                <w:rFonts w:ascii="Times New Roman" w:eastAsia="標楷體" w:hAnsi="Times New Roman" w:cs="Times New Roman"/>
                <w:bCs/>
              </w:rPr>
            </w:pPr>
            <w:proofErr w:type="spellStart"/>
            <w:r w:rsidRPr="004B4D53">
              <w:rPr>
                <w:rFonts w:ascii="Times New Roman" w:eastAsia="標楷體" w:hAnsi="Times New Roman" w:cs="Times New Roman"/>
                <w:bCs/>
              </w:rPr>
              <w:t>Huann</w:t>
            </w:r>
            <w:proofErr w:type="spellEnd"/>
            <w:r w:rsidRPr="004B4D53">
              <w:rPr>
                <w:rFonts w:ascii="Times New Roman" w:eastAsia="標楷體" w:hAnsi="Times New Roman" w:cs="Times New Roman"/>
                <w:bCs/>
              </w:rPr>
              <w:t xml:space="preserve">-Cheng </w:t>
            </w:r>
            <w:proofErr w:type="spellStart"/>
            <w:r w:rsidRPr="004B4D53">
              <w:rPr>
                <w:rFonts w:ascii="Times New Roman" w:eastAsia="標楷體" w:hAnsi="Times New Roman" w:cs="Times New Roman"/>
                <w:bCs/>
              </w:rPr>
              <w:t>Horng</w:t>
            </w:r>
            <w:proofErr w:type="spellEnd"/>
          </w:p>
          <w:p w14:paraId="0F4FABE2" w14:textId="4460037B" w:rsidR="00CB27E6" w:rsidRPr="004B4D53" w:rsidRDefault="00B25603" w:rsidP="007D0507">
            <w:pPr>
              <w:rPr>
                <w:rFonts w:ascii="標楷體" w:eastAsia="標楷體" w:hAnsi="標楷體" w:cs="Times New Roman"/>
                <w:szCs w:val="24"/>
              </w:rPr>
            </w:pPr>
            <w:r w:rsidRPr="004B4D53">
              <w:rPr>
                <w:rFonts w:ascii="標楷體" w:eastAsia="標楷體" w:hAnsi="標楷體" w:cs="Arial"/>
                <w:szCs w:val="24"/>
              </w:rPr>
              <w:t>(</w:t>
            </w:r>
            <w:r w:rsidR="00FD4712" w:rsidRPr="004B4D53">
              <w:rPr>
                <w:rFonts w:ascii="標楷體" w:eastAsia="標楷體" w:hAnsi="標楷體" w:cs="Times New Roman" w:hint="eastAsia"/>
                <w:bCs/>
              </w:rPr>
              <w:t>洪煥程, 台北榮總</w:t>
            </w:r>
            <w:proofErr w:type="gramStart"/>
            <w:r w:rsidR="00FD4712" w:rsidRPr="004B4D53">
              <w:rPr>
                <w:rFonts w:ascii="標楷體" w:eastAsia="標楷體" w:hAnsi="標楷體" w:cs="Times New Roman" w:hint="eastAsia"/>
                <w:bCs/>
              </w:rPr>
              <w:t>）</w:t>
            </w:r>
            <w:proofErr w:type="gramEnd"/>
          </w:p>
        </w:tc>
      </w:tr>
      <w:tr w:rsidR="004B4D53" w:rsidRPr="004B4D53" w14:paraId="54E9F386" w14:textId="77777777" w:rsidTr="009A0CC8">
        <w:trPr>
          <w:gridAfter w:val="1"/>
          <w:wAfter w:w="6" w:type="dxa"/>
          <w:trHeight w:val="265"/>
          <w:tblCellSpacing w:w="0" w:type="dxa"/>
        </w:trPr>
        <w:tc>
          <w:tcPr>
            <w:tcW w:w="2376" w:type="dxa"/>
            <w:gridSpan w:val="2"/>
            <w:noWrap/>
            <w:vAlign w:val="center"/>
          </w:tcPr>
          <w:p w14:paraId="50688F0C" w14:textId="77777777" w:rsidR="00CB27E6" w:rsidRPr="004B4D53" w:rsidRDefault="00CB27E6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11:20-11:40</w:t>
            </w:r>
          </w:p>
        </w:tc>
        <w:tc>
          <w:tcPr>
            <w:tcW w:w="5706" w:type="dxa"/>
            <w:gridSpan w:val="2"/>
            <w:noWrap/>
            <w:vAlign w:val="center"/>
          </w:tcPr>
          <w:p w14:paraId="5644B2D3" w14:textId="63905A70" w:rsidR="00CB27E6" w:rsidRPr="004B4D53" w:rsidRDefault="00661303" w:rsidP="0066130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 xml:space="preserve">Obstetric anal sphincter injury in Asian and Caucasian </w:t>
            </w:r>
          </w:p>
        </w:tc>
        <w:tc>
          <w:tcPr>
            <w:tcW w:w="2968" w:type="dxa"/>
            <w:noWrap/>
            <w:vAlign w:val="center"/>
          </w:tcPr>
          <w:p w14:paraId="55BC545A" w14:textId="77777777" w:rsidR="00FD4712" w:rsidRPr="004B4D53" w:rsidRDefault="00D85AB4" w:rsidP="007D0507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spellStart"/>
            <w:r w:rsidRPr="004B4D53">
              <w:rPr>
                <w:rFonts w:ascii="Times New Roman" w:eastAsia="新細明體" w:hAnsi="Times New Roman" w:cs="Times New Roman"/>
                <w:szCs w:val="24"/>
              </w:rPr>
              <w:t>Symphorosa</w:t>
            </w:r>
            <w:proofErr w:type="spellEnd"/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 Chan, </w:t>
            </w:r>
          </w:p>
          <w:p w14:paraId="248D1EF9" w14:textId="34FCD67D" w:rsidR="00CB27E6" w:rsidRPr="004B4D53" w:rsidRDefault="00D85AB4" w:rsidP="007D0507">
            <w:pPr>
              <w:rPr>
                <w:rFonts w:ascii="標楷體" w:eastAsia="標楷體" w:hAnsi="標楷體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Hong Kong</w:t>
            </w:r>
          </w:p>
        </w:tc>
      </w:tr>
      <w:tr w:rsidR="004B4D53" w:rsidRPr="004B4D53" w14:paraId="7E37230C" w14:textId="77777777" w:rsidTr="009A0CC8">
        <w:trPr>
          <w:gridAfter w:val="1"/>
          <w:wAfter w:w="6" w:type="dxa"/>
          <w:trHeight w:val="171"/>
          <w:tblCellSpacing w:w="0" w:type="dxa"/>
        </w:trPr>
        <w:tc>
          <w:tcPr>
            <w:tcW w:w="2376" w:type="dxa"/>
            <w:gridSpan w:val="2"/>
            <w:noWrap/>
            <w:vAlign w:val="center"/>
          </w:tcPr>
          <w:p w14:paraId="2E3036F2" w14:textId="77777777" w:rsidR="00CB27E6" w:rsidRPr="004B4D53" w:rsidRDefault="00CB27E6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11:40-12:00</w:t>
            </w:r>
          </w:p>
        </w:tc>
        <w:tc>
          <w:tcPr>
            <w:tcW w:w="5706" w:type="dxa"/>
            <w:gridSpan w:val="2"/>
            <w:noWrap/>
            <w:vAlign w:val="center"/>
          </w:tcPr>
          <w:p w14:paraId="0AB89E89" w14:textId="3D1C75D3" w:rsidR="00CB27E6" w:rsidRPr="004B4D53" w:rsidRDefault="00D85AB4" w:rsidP="007D05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Persistent stress urinary incontinence during pregnancy and one year after delivery</w:t>
            </w:r>
          </w:p>
        </w:tc>
        <w:tc>
          <w:tcPr>
            <w:tcW w:w="2968" w:type="dxa"/>
            <w:noWrap/>
            <w:vAlign w:val="center"/>
          </w:tcPr>
          <w:p w14:paraId="7C1C69EF" w14:textId="77777777" w:rsidR="00FD4712" w:rsidRPr="004B4D53" w:rsidRDefault="00D85AB4" w:rsidP="007D0507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Yi-</w:t>
            </w:r>
            <w:proofErr w:type="spellStart"/>
            <w:r w:rsidRPr="004B4D53">
              <w:rPr>
                <w:rFonts w:ascii="Times New Roman" w:eastAsia="新細明體" w:hAnsi="Times New Roman" w:cs="Times New Roman"/>
                <w:szCs w:val="24"/>
              </w:rPr>
              <w:t>haou</w:t>
            </w:r>
            <w:proofErr w:type="spellEnd"/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 Lin</w:t>
            </w:r>
          </w:p>
          <w:p w14:paraId="67A69F38" w14:textId="748D5BCF" w:rsidR="00CB27E6" w:rsidRPr="004B4D53" w:rsidRDefault="00B25603" w:rsidP="007D0507">
            <w:pPr>
              <w:rPr>
                <w:rFonts w:ascii="標楷體" w:eastAsia="標楷體" w:hAnsi="標楷體" w:cs="Times New Roman"/>
              </w:rPr>
            </w:pPr>
            <w:r w:rsidRPr="004B4D53">
              <w:rPr>
                <w:rFonts w:ascii="標楷體" w:eastAsia="標楷體" w:hAnsi="標楷體" w:cs="Arial"/>
                <w:szCs w:val="24"/>
              </w:rPr>
              <w:t>(</w:t>
            </w:r>
            <w:r w:rsidR="00D85AB4" w:rsidRPr="004B4D53">
              <w:rPr>
                <w:rFonts w:ascii="標楷體" w:eastAsia="標楷體" w:hAnsi="標楷體" w:cs="Arial"/>
                <w:szCs w:val="24"/>
              </w:rPr>
              <w:t>林益豪</w:t>
            </w:r>
            <w:r w:rsidR="00FD4712" w:rsidRPr="004B4D53">
              <w:rPr>
                <w:rFonts w:ascii="標楷體" w:eastAsia="標楷體" w:hAnsi="標楷體" w:cs="Arial" w:hint="eastAsia"/>
                <w:szCs w:val="24"/>
              </w:rPr>
              <w:t>, 林口長庚</w:t>
            </w:r>
            <w:proofErr w:type="gramStart"/>
            <w:r w:rsidR="00D85AB4" w:rsidRPr="004B4D53">
              <w:rPr>
                <w:rFonts w:ascii="標楷體" w:eastAsia="標楷體" w:hAnsi="標楷體" w:cs="Arial"/>
                <w:szCs w:val="24"/>
              </w:rPr>
              <w:t>）</w:t>
            </w:r>
            <w:proofErr w:type="gramEnd"/>
          </w:p>
        </w:tc>
      </w:tr>
      <w:tr w:rsidR="004B4D53" w:rsidRPr="004B4D53" w14:paraId="46AD54E9" w14:textId="77777777" w:rsidTr="009A0CC8">
        <w:trPr>
          <w:gridAfter w:val="1"/>
          <w:wAfter w:w="6" w:type="dxa"/>
          <w:trHeight w:val="555"/>
          <w:tblCellSpacing w:w="0" w:type="dxa"/>
        </w:trPr>
        <w:tc>
          <w:tcPr>
            <w:tcW w:w="2376" w:type="dxa"/>
            <w:gridSpan w:val="2"/>
            <w:noWrap/>
            <w:vAlign w:val="center"/>
          </w:tcPr>
          <w:p w14:paraId="24487F4B" w14:textId="7C4AE1AC" w:rsidR="00CB27E6" w:rsidRPr="004B4D53" w:rsidRDefault="00BA3488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12:00-13:0</w:t>
            </w:r>
            <w:r w:rsidR="00CB27E6" w:rsidRPr="004B4D5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674" w:type="dxa"/>
            <w:gridSpan w:val="3"/>
            <w:noWrap/>
            <w:vAlign w:val="center"/>
          </w:tcPr>
          <w:p w14:paraId="0C482482" w14:textId="77777777" w:rsidR="00CB27E6" w:rsidRPr="004B4D53" w:rsidRDefault="00CB27E6" w:rsidP="00F13BE4">
            <w:pPr>
              <w:jc w:val="center"/>
              <w:rPr>
                <w:rStyle w:val="a3"/>
                <w:rFonts w:ascii="標楷體" w:eastAsia="標楷體" w:hAnsi="標楷體"/>
                <w:color w:val="auto"/>
              </w:rPr>
            </w:pPr>
            <w:r w:rsidRPr="004B4D53">
              <w:rPr>
                <w:rStyle w:val="a3"/>
                <w:rFonts w:ascii="標楷體" w:eastAsia="標楷體" w:hAnsi="標楷體" w:hint="eastAsia"/>
                <w:color w:val="auto"/>
              </w:rPr>
              <w:t>午餐及</w:t>
            </w:r>
            <w:r w:rsidRPr="004B4D53">
              <w:rPr>
                <w:rStyle w:val="a3"/>
                <w:rFonts w:ascii="標楷體" w:eastAsia="標楷體" w:hAnsi="標楷體"/>
                <w:color w:val="auto"/>
              </w:rPr>
              <w:t>APUGA第</w:t>
            </w:r>
            <w:r w:rsidRPr="004B4D53">
              <w:rPr>
                <w:rStyle w:val="a3"/>
                <w:rFonts w:ascii="標楷體" w:eastAsia="標楷體" w:hAnsi="標楷體" w:hint="eastAsia"/>
                <w:color w:val="auto"/>
              </w:rPr>
              <w:t>二</w:t>
            </w:r>
            <w:r w:rsidRPr="004B4D53">
              <w:rPr>
                <w:rStyle w:val="a3"/>
                <w:rFonts w:ascii="標楷體" w:eastAsia="標楷體" w:hAnsi="標楷體"/>
                <w:color w:val="auto"/>
              </w:rPr>
              <w:t>屆第</w:t>
            </w:r>
            <w:r w:rsidRPr="004B4D53">
              <w:rPr>
                <w:rStyle w:val="a3"/>
                <w:rFonts w:ascii="標楷體" w:eastAsia="標楷體" w:hAnsi="標楷體" w:hint="eastAsia"/>
                <w:color w:val="auto"/>
              </w:rPr>
              <w:t>八</w:t>
            </w:r>
            <w:r w:rsidRPr="004B4D53">
              <w:rPr>
                <w:rStyle w:val="a3"/>
                <w:rFonts w:ascii="標楷體" w:eastAsia="標楷體" w:hAnsi="標楷體"/>
                <w:color w:val="auto"/>
              </w:rPr>
              <w:t>次會員大會</w:t>
            </w:r>
            <w:r w:rsidRPr="004B4D53">
              <w:rPr>
                <w:rStyle w:val="a3"/>
                <w:rFonts w:ascii="標楷體" w:eastAsia="標楷體" w:hAnsi="標楷體" w:hint="eastAsia"/>
                <w:color w:val="auto"/>
              </w:rPr>
              <w:t>暨理監事選舉</w:t>
            </w:r>
          </w:p>
        </w:tc>
      </w:tr>
      <w:tr w:rsidR="00CB27E6" w:rsidRPr="00A40035" w14:paraId="333F53A2" w14:textId="77777777" w:rsidTr="009A0CC8">
        <w:trPr>
          <w:trHeight w:val="345"/>
          <w:tblCellSpacing w:w="0" w:type="dxa"/>
        </w:trPr>
        <w:tc>
          <w:tcPr>
            <w:tcW w:w="11056" w:type="dxa"/>
            <w:gridSpan w:val="6"/>
            <w:noWrap/>
            <w:vAlign w:val="center"/>
          </w:tcPr>
          <w:p w14:paraId="029F45A4" w14:textId="2018E418" w:rsidR="00CB27E6" w:rsidRPr="004B4D53" w:rsidRDefault="002B0BA6" w:rsidP="005B033F">
            <w:pPr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/>
                <w:bCs/>
              </w:rPr>
              <w:t>Section 3 (</w:t>
            </w:r>
            <w:r w:rsidR="00BA3488">
              <w:rPr>
                <w:rFonts w:ascii="Times New Roman" w:eastAsia="標楷體" w:hAnsi="Times New Roman" w:cs="Times New Roman"/>
                <w:bCs/>
                <w:szCs w:val="24"/>
              </w:rPr>
              <w:t>13:00-14:4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0)</w:t>
            </w:r>
            <w:r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: </w:t>
            </w:r>
            <w:r w:rsidR="00036730" w:rsidRPr="004B4D53">
              <w:rPr>
                <w:rFonts w:ascii="Times New Roman" w:eastAsia="標楷體" w:hAnsi="Times New Roman" w:cs="Times New Roman"/>
                <w:b/>
                <w:bCs/>
              </w:rPr>
              <w:t>Prolapse and coexisting urinary incontinence surgery</w:t>
            </w:r>
            <w:r w:rsidR="00CD1063" w:rsidRPr="004B4D5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CB27E6" w:rsidRPr="00A40035" w14:paraId="64CAB551" w14:textId="77777777" w:rsidTr="009A0CC8">
        <w:trPr>
          <w:trHeight w:val="171"/>
          <w:tblCellSpacing w:w="0" w:type="dxa"/>
        </w:trPr>
        <w:tc>
          <w:tcPr>
            <w:tcW w:w="11056" w:type="dxa"/>
            <w:gridSpan w:val="6"/>
            <w:noWrap/>
            <w:vAlign w:val="center"/>
          </w:tcPr>
          <w:p w14:paraId="1F784A65" w14:textId="17D2FAA2" w:rsidR="00CB27E6" w:rsidRPr="004B4D53" w:rsidRDefault="00CB27E6" w:rsidP="00AC4467">
            <w:pPr>
              <w:rPr>
                <w:rFonts w:ascii="標楷體" w:eastAsia="標楷體" w:hAnsi="標楷體" w:cs="Times New Roman"/>
                <w:szCs w:val="24"/>
              </w:rPr>
            </w:pPr>
            <w:r w:rsidRPr="004B4D53">
              <w:rPr>
                <w:rFonts w:ascii="標楷體" w:eastAsia="標楷體" w:hAnsi="標楷體" w:cs="Times New Roman"/>
                <w:bCs/>
              </w:rPr>
              <w:t>座長</w:t>
            </w:r>
            <w:r w:rsidRPr="004B4D53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4B4D53">
              <w:rPr>
                <w:rFonts w:ascii="Times New Roman" w:eastAsia="標楷體" w:hAnsi="Times New Roman" w:cs="Times New Roman"/>
                <w:bCs/>
              </w:rPr>
              <w:t>3</w:t>
            </w:r>
            <w:r w:rsidR="00F8252C" w:rsidRPr="004B4D53">
              <w:rPr>
                <w:rFonts w:ascii="標楷體" w:eastAsia="標楷體" w:hAnsi="標楷體" w:cs="Times New Roman"/>
                <w:bCs/>
              </w:rPr>
              <w:t xml:space="preserve"> </w:t>
            </w:r>
            <w:r w:rsidR="00F8252C" w:rsidRPr="004B4D53">
              <w:rPr>
                <w:rFonts w:ascii="Arial" w:eastAsia="新細明體" w:hAnsi="Arial" w:cs="Arial"/>
                <w:szCs w:val="24"/>
              </w:rPr>
              <w:t xml:space="preserve"> </w:t>
            </w:r>
          </w:p>
        </w:tc>
      </w:tr>
      <w:tr w:rsidR="009A0CC8" w:rsidRPr="00A40035" w14:paraId="20EDFEC9" w14:textId="77777777" w:rsidTr="009A0CC8">
        <w:trPr>
          <w:trHeight w:val="405"/>
          <w:tblCellSpacing w:w="0" w:type="dxa"/>
        </w:trPr>
        <w:tc>
          <w:tcPr>
            <w:tcW w:w="2330" w:type="dxa"/>
            <w:noWrap/>
            <w:vAlign w:val="center"/>
          </w:tcPr>
          <w:p w14:paraId="4F9AE035" w14:textId="0797E726" w:rsidR="009A0CC8" w:rsidRPr="004B4D53" w:rsidRDefault="009A0CC8" w:rsidP="009A0CC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13:00-13:2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20" w:type="dxa"/>
            <w:gridSpan w:val="2"/>
            <w:vAlign w:val="center"/>
          </w:tcPr>
          <w:p w14:paraId="03982DCB" w14:textId="7CE9E542" w:rsidR="009A0CC8" w:rsidRPr="004B4D53" w:rsidRDefault="009A0CC8" w:rsidP="009A0CC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</w:rPr>
              <w:t xml:space="preserve">Prophylactic </w:t>
            </w:r>
            <w:proofErr w:type="spellStart"/>
            <w:r w:rsidRPr="004B4D53">
              <w:rPr>
                <w:rFonts w:ascii="Times New Roman" w:eastAsia="新細明體" w:hAnsi="Times New Roman" w:cs="Times New Roman"/>
              </w:rPr>
              <w:t>midurethral</w:t>
            </w:r>
            <w:proofErr w:type="spellEnd"/>
            <w:r w:rsidRPr="004B4D53">
              <w:rPr>
                <w:rFonts w:ascii="Times New Roman" w:eastAsia="新細明體" w:hAnsi="Times New Roman" w:cs="Times New Roman"/>
              </w:rPr>
              <w:t xml:space="preserve"> sling insertion during transvaginal pelvic reconstructive surgery for advanced prolapse patients with high-risk predictors of postoperative de novo stress urinary incontinence</w:t>
            </w:r>
          </w:p>
        </w:tc>
        <w:tc>
          <w:tcPr>
            <w:tcW w:w="3006" w:type="dxa"/>
            <w:gridSpan w:val="3"/>
            <w:noWrap/>
            <w:vAlign w:val="center"/>
          </w:tcPr>
          <w:p w14:paraId="340D1242" w14:textId="77777777" w:rsidR="009A0CC8" w:rsidRPr="004B4D53" w:rsidRDefault="009A0CC8" w:rsidP="009A0CC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</w:rPr>
              <w:t>T</w:t>
            </w:r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sai-Shu Lo </w:t>
            </w:r>
          </w:p>
          <w:p w14:paraId="74823C6C" w14:textId="77777777" w:rsidR="009A0CC8" w:rsidRDefault="009A0CC8" w:rsidP="009A0CC8">
            <w:pPr>
              <w:rPr>
                <w:rFonts w:ascii="標楷體" w:eastAsia="標楷體" w:hAnsi="標楷體" w:cs="Times New Roman"/>
                <w:szCs w:val="24"/>
              </w:rPr>
            </w:pPr>
            <w:r w:rsidRPr="004B4D53">
              <w:rPr>
                <w:rFonts w:ascii="標楷體" w:eastAsia="標楷體" w:hAnsi="標楷體" w:cs="Times New Roman"/>
                <w:szCs w:val="24"/>
              </w:rPr>
              <w:t>(盧佳序</w:t>
            </w:r>
            <w:r w:rsidRPr="004B4D53">
              <w:rPr>
                <w:rFonts w:ascii="標楷體" w:eastAsia="標楷體" w:hAnsi="標楷體" w:cs="Arial" w:hint="eastAsia"/>
                <w:szCs w:val="24"/>
              </w:rPr>
              <w:t>, 林口長庚</w:t>
            </w:r>
            <w:r w:rsidRPr="004B4D53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002184BD" w14:textId="4CC73ECA" w:rsidR="009A0CC8" w:rsidRPr="004B4D53" w:rsidRDefault="009A0CC8" w:rsidP="009A0C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0CC8" w:rsidRPr="00A40035" w14:paraId="0AF883AF" w14:textId="77777777" w:rsidTr="009A0CC8">
        <w:trPr>
          <w:trHeight w:val="405"/>
          <w:tblCellSpacing w:w="0" w:type="dxa"/>
        </w:trPr>
        <w:tc>
          <w:tcPr>
            <w:tcW w:w="2330" w:type="dxa"/>
            <w:noWrap/>
            <w:vAlign w:val="center"/>
          </w:tcPr>
          <w:p w14:paraId="698B9867" w14:textId="6CCD0B9A" w:rsidR="009A0CC8" w:rsidRDefault="009A0CC8" w:rsidP="009A0CC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13:20-13:4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20" w:type="dxa"/>
            <w:gridSpan w:val="2"/>
            <w:vAlign w:val="center"/>
          </w:tcPr>
          <w:p w14:paraId="2B628561" w14:textId="58B64E03" w:rsidR="009A0CC8" w:rsidRPr="004B4D53" w:rsidRDefault="009A0CC8" w:rsidP="009A0CC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A proximal straining mesh location is associated with de novo stress urinary incontinence after </w:t>
            </w:r>
            <w:proofErr w:type="spellStart"/>
            <w:r w:rsidRPr="004B4D53">
              <w:rPr>
                <w:rFonts w:ascii="Times New Roman" w:eastAsia="新細明體" w:hAnsi="Times New Roman" w:cs="Times New Roman"/>
                <w:szCs w:val="24"/>
              </w:rPr>
              <w:t>transobturator</w:t>
            </w:r>
            <w:proofErr w:type="spellEnd"/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 mesh </w:t>
            </w:r>
            <w:r w:rsidRPr="004B4D53">
              <w:rPr>
                <w:rFonts w:ascii="Times New Roman" w:eastAsia="新細明體" w:hAnsi="Times New Roman" w:cs="Times New Roman"/>
                <w:szCs w:val="24"/>
              </w:rPr>
              <w:lastRenderedPageBreak/>
              <w:t>procedures</w:t>
            </w:r>
          </w:p>
        </w:tc>
        <w:tc>
          <w:tcPr>
            <w:tcW w:w="3006" w:type="dxa"/>
            <w:gridSpan w:val="3"/>
            <w:noWrap/>
            <w:vAlign w:val="center"/>
          </w:tcPr>
          <w:p w14:paraId="64DBA03B" w14:textId="77777777" w:rsidR="009A0CC8" w:rsidRPr="004B4D53" w:rsidRDefault="009A0CC8" w:rsidP="009A0CC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lastRenderedPageBreak/>
              <w:t xml:space="preserve">Jenn-Ming Yang </w:t>
            </w:r>
          </w:p>
          <w:p w14:paraId="7DA3AB88" w14:textId="589EDACA" w:rsidR="009A0CC8" w:rsidRPr="004B4D53" w:rsidRDefault="009A0CC8" w:rsidP="009A0CC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標楷體" w:eastAsia="標楷體" w:hAnsi="標楷體" w:cs="Arial"/>
                <w:szCs w:val="24"/>
              </w:rPr>
              <w:t>(楊振銘</w:t>
            </w:r>
            <w:r w:rsidRPr="004B4D53">
              <w:rPr>
                <w:rFonts w:ascii="標楷體" w:eastAsia="標楷體" w:hAnsi="標楷體" w:cs="Arial" w:hint="eastAsia"/>
                <w:szCs w:val="24"/>
              </w:rPr>
              <w:t>, 雙和醫院</w:t>
            </w:r>
            <w:r w:rsidRPr="004B4D53">
              <w:rPr>
                <w:rFonts w:ascii="標楷體" w:eastAsia="標楷體" w:hAnsi="標楷體" w:cs="Arial"/>
                <w:szCs w:val="24"/>
              </w:rPr>
              <w:t>)</w:t>
            </w:r>
          </w:p>
        </w:tc>
      </w:tr>
      <w:tr w:rsidR="009A0CC8" w:rsidRPr="00A40035" w14:paraId="3B5FCCD1" w14:textId="77777777" w:rsidTr="009A0CC8">
        <w:trPr>
          <w:trHeight w:val="70"/>
          <w:tblCellSpacing w:w="0" w:type="dxa"/>
        </w:trPr>
        <w:tc>
          <w:tcPr>
            <w:tcW w:w="2330" w:type="dxa"/>
            <w:noWrap/>
            <w:vAlign w:val="center"/>
          </w:tcPr>
          <w:p w14:paraId="2E94767A" w14:textId="2C23FB50" w:rsidR="009A0CC8" w:rsidRPr="004B4D53" w:rsidRDefault="009A0CC8" w:rsidP="009A0CC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13:40-14:0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20" w:type="dxa"/>
            <w:gridSpan w:val="2"/>
            <w:noWrap/>
            <w:vAlign w:val="center"/>
          </w:tcPr>
          <w:p w14:paraId="109203C2" w14:textId="1FE747D6" w:rsidR="009A0CC8" w:rsidRPr="004B4D53" w:rsidRDefault="009A0CC8" w:rsidP="009A0CC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Transvaginal mesh or grafts compared with native tissue repair for vaginal prolapse-</w:t>
            </w:r>
            <w:r w:rsidRPr="004B4D53">
              <w:rPr>
                <w:rFonts w:ascii="Times New Roman" w:eastAsia="新細明體" w:hAnsi="Times New Roman" w:cs="Times New Roman"/>
                <w:kern w:val="0"/>
                <w:szCs w:val="24"/>
                <w:lang w:val="en"/>
              </w:rPr>
              <w:t>Cochrane review</w:t>
            </w:r>
          </w:p>
        </w:tc>
        <w:tc>
          <w:tcPr>
            <w:tcW w:w="3006" w:type="dxa"/>
            <w:gridSpan w:val="3"/>
            <w:noWrap/>
            <w:vAlign w:val="center"/>
          </w:tcPr>
          <w:p w14:paraId="08E69F85" w14:textId="77777777" w:rsidR="009A0CC8" w:rsidRDefault="009A0CC8" w:rsidP="009A0CC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 xml:space="preserve">Lisa T. </w:t>
            </w:r>
            <w:proofErr w:type="spellStart"/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Prodigalidad</w:t>
            </w:r>
            <w:proofErr w:type="spellEnd"/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, Philippines</w:t>
            </w:r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  <w:p w14:paraId="4CA6F05C" w14:textId="4496F5AB" w:rsidR="009A0CC8" w:rsidRPr="004B4D53" w:rsidRDefault="009A0CC8" w:rsidP="009A0CC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A0CC8" w:rsidRPr="00A40035" w14:paraId="3F6763AA" w14:textId="77777777" w:rsidTr="009A0CC8">
        <w:trPr>
          <w:trHeight w:val="70"/>
          <w:tblCellSpacing w:w="0" w:type="dxa"/>
        </w:trPr>
        <w:tc>
          <w:tcPr>
            <w:tcW w:w="2330" w:type="dxa"/>
            <w:noWrap/>
            <w:vAlign w:val="center"/>
          </w:tcPr>
          <w:p w14:paraId="65414E22" w14:textId="64A4057F" w:rsidR="009A0CC8" w:rsidRPr="004B4D53" w:rsidRDefault="009A0CC8" w:rsidP="009A0CC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14:00-14:2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20" w:type="dxa"/>
            <w:gridSpan w:val="2"/>
            <w:noWrap/>
            <w:vAlign w:val="center"/>
          </w:tcPr>
          <w:p w14:paraId="155F50E3" w14:textId="0BDC0D82" w:rsidR="009A0CC8" w:rsidRPr="004B4D53" w:rsidRDefault="009A0CC8" w:rsidP="009A0CC8">
            <w:pPr>
              <w:rPr>
                <w:rFonts w:ascii="標楷體" w:eastAsia="標楷體" w:hAnsi="標楷體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Medium-term outcomes for primary native tissue reconstructive surgeries with and without </w:t>
            </w:r>
            <w:proofErr w:type="spellStart"/>
            <w:r w:rsidRPr="004B4D53">
              <w:rPr>
                <w:rFonts w:ascii="Times New Roman" w:eastAsia="新細明體" w:hAnsi="Times New Roman" w:cs="Times New Roman"/>
                <w:szCs w:val="24"/>
              </w:rPr>
              <w:t>transobturator</w:t>
            </w:r>
            <w:proofErr w:type="spellEnd"/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 vaginal meshes in stress continent women with stage 3 or higher pelvic organ prolapse</w:t>
            </w:r>
          </w:p>
        </w:tc>
        <w:tc>
          <w:tcPr>
            <w:tcW w:w="3006" w:type="dxa"/>
            <w:gridSpan w:val="3"/>
            <w:noWrap/>
            <w:vAlign w:val="center"/>
          </w:tcPr>
          <w:p w14:paraId="2905060C" w14:textId="77777777" w:rsidR="009A0CC8" w:rsidRPr="004B4D53" w:rsidRDefault="009A0CC8" w:rsidP="009A0CC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Wen-Chen Huang </w:t>
            </w:r>
          </w:p>
          <w:p w14:paraId="40C5CC42" w14:textId="77777777" w:rsidR="009A0CC8" w:rsidRPr="004B4D53" w:rsidRDefault="009A0CC8" w:rsidP="009A0CC8">
            <w:pPr>
              <w:rPr>
                <w:rFonts w:ascii="標楷體" w:eastAsia="標楷體" w:hAnsi="標楷體" w:cs="Arial"/>
                <w:szCs w:val="24"/>
              </w:rPr>
            </w:pPr>
            <w:r w:rsidRPr="004B4D53">
              <w:rPr>
                <w:rFonts w:ascii="標楷體" w:eastAsia="標楷體" w:hAnsi="標楷體" w:cs="Arial"/>
                <w:szCs w:val="24"/>
              </w:rPr>
              <w:t>(</w:t>
            </w:r>
            <w:r w:rsidRPr="004B4D53">
              <w:rPr>
                <w:rFonts w:ascii="標楷體" w:eastAsia="標楷體" w:hAnsi="標楷體" w:cs="Arial" w:hint="eastAsia"/>
                <w:szCs w:val="24"/>
              </w:rPr>
              <w:t>黃</w:t>
            </w:r>
            <w:r w:rsidRPr="004B4D53">
              <w:rPr>
                <w:rFonts w:ascii="標楷體" w:eastAsia="標楷體" w:hAnsi="標楷體" w:cs="Arial"/>
                <w:szCs w:val="24"/>
              </w:rPr>
              <w:t>文貞</w:t>
            </w:r>
            <w:r w:rsidRPr="004B4D53">
              <w:rPr>
                <w:rFonts w:ascii="標楷體" w:eastAsia="標楷體" w:hAnsi="標楷體" w:cs="Arial" w:hint="eastAsia"/>
                <w:szCs w:val="24"/>
              </w:rPr>
              <w:t>, 台北國泰)</w:t>
            </w:r>
          </w:p>
          <w:p w14:paraId="04AEC27A" w14:textId="0DFAFD3E" w:rsidR="009A0CC8" w:rsidRPr="004B4D53" w:rsidRDefault="009A0CC8" w:rsidP="009A0CC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A0CC8" w:rsidRPr="00A40035" w14:paraId="44A6CA16" w14:textId="77777777" w:rsidTr="009A0CC8">
        <w:trPr>
          <w:trHeight w:val="70"/>
          <w:tblCellSpacing w:w="0" w:type="dxa"/>
        </w:trPr>
        <w:tc>
          <w:tcPr>
            <w:tcW w:w="2330" w:type="dxa"/>
            <w:noWrap/>
            <w:vAlign w:val="center"/>
          </w:tcPr>
          <w:p w14:paraId="048EBECC" w14:textId="3692A47A" w:rsidR="009A0CC8" w:rsidRPr="004B4D53" w:rsidRDefault="009A0CC8" w:rsidP="009A0CC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14:20-14:4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20" w:type="dxa"/>
            <w:gridSpan w:val="2"/>
            <w:noWrap/>
            <w:vAlign w:val="center"/>
          </w:tcPr>
          <w:p w14:paraId="733A564C" w14:textId="0912FDB2" w:rsidR="009A0CC8" w:rsidRPr="004B4D53" w:rsidRDefault="009A0CC8" w:rsidP="009A0CC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Uterine conserving surgery for prolapse</w:t>
            </w:r>
          </w:p>
        </w:tc>
        <w:tc>
          <w:tcPr>
            <w:tcW w:w="3006" w:type="dxa"/>
            <w:gridSpan w:val="3"/>
            <w:noWrap/>
            <w:vAlign w:val="center"/>
          </w:tcPr>
          <w:p w14:paraId="200D98AC" w14:textId="55168261" w:rsidR="009A0CC8" w:rsidRPr="004B4D53" w:rsidRDefault="009A0CC8" w:rsidP="009A0CC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Sivakumar Balakrishnan, Malaysia</w:t>
            </w:r>
          </w:p>
        </w:tc>
      </w:tr>
      <w:tr w:rsidR="00CB27E6" w:rsidRPr="00A40035" w14:paraId="703A1796" w14:textId="77777777" w:rsidTr="009A0CC8">
        <w:trPr>
          <w:trHeight w:val="261"/>
          <w:tblCellSpacing w:w="0" w:type="dxa"/>
        </w:trPr>
        <w:tc>
          <w:tcPr>
            <w:tcW w:w="2330" w:type="dxa"/>
            <w:noWrap/>
            <w:vAlign w:val="center"/>
          </w:tcPr>
          <w:p w14:paraId="7C674413" w14:textId="57C795B6" w:rsidR="00CB27E6" w:rsidRPr="004B4D53" w:rsidRDefault="00BA3488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14:40-15:0</w:t>
            </w:r>
            <w:r w:rsidR="00CB27E6"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8726" w:type="dxa"/>
            <w:gridSpan w:val="5"/>
            <w:noWrap/>
            <w:vAlign w:val="center"/>
          </w:tcPr>
          <w:p w14:paraId="20AB8C82" w14:textId="77CFC40C" w:rsidR="00CB27E6" w:rsidRPr="004B4D53" w:rsidRDefault="001A3F4E" w:rsidP="001A3F4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 xml:space="preserve">                         </w:t>
            </w:r>
            <w:r w:rsidR="00CB27E6" w:rsidRPr="004B4D53">
              <w:rPr>
                <w:rFonts w:ascii="Times New Roman" w:eastAsia="標楷體" w:hAnsi="Times New Roman" w:cs="Times New Roman"/>
                <w:bCs/>
              </w:rPr>
              <w:t>Coffee break</w:t>
            </w:r>
          </w:p>
        </w:tc>
      </w:tr>
      <w:tr w:rsidR="004B4D53" w:rsidRPr="004B4D53" w14:paraId="64E8FD8B" w14:textId="77777777" w:rsidTr="009A0CC8">
        <w:trPr>
          <w:gridAfter w:val="1"/>
          <w:wAfter w:w="6" w:type="dxa"/>
          <w:trHeight w:val="345"/>
          <w:tblCellSpacing w:w="0" w:type="dxa"/>
        </w:trPr>
        <w:tc>
          <w:tcPr>
            <w:tcW w:w="11050" w:type="dxa"/>
            <w:gridSpan w:val="5"/>
            <w:noWrap/>
            <w:vAlign w:val="center"/>
          </w:tcPr>
          <w:p w14:paraId="7FA7D6D1" w14:textId="5A1F378D" w:rsidR="00CB27E6" w:rsidRPr="004B4D53" w:rsidRDefault="002B0BA6" w:rsidP="005B033F">
            <w:pPr>
              <w:ind w:firstLineChars="200" w:firstLine="480"/>
              <w:rPr>
                <w:rFonts w:ascii="標楷體" w:eastAsia="標楷體" w:hAnsi="標楷體" w:cs="Times New Roman"/>
                <w:bCs/>
                <w:szCs w:val="24"/>
              </w:rPr>
            </w:pPr>
            <w:r w:rsidRPr="004B4D53">
              <w:rPr>
                <w:rFonts w:ascii="Times New Roman" w:eastAsia="標楷體" w:hAnsi="Times New Roman" w:cs="Times New Roman"/>
                <w:b/>
                <w:bCs/>
              </w:rPr>
              <w:t>Section 4 (</w:t>
            </w:r>
            <w:r w:rsidR="00BA3488">
              <w:rPr>
                <w:rFonts w:ascii="Times New Roman" w:eastAsia="標楷體" w:hAnsi="Times New Roman" w:cs="Times New Roman"/>
                <w:bCs/>
                <w:szCs w:val="24"/>
              </w:rPr>
              <w:t>15:00-16:2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0)</w:t>
            </w:r>
            <w:r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: </w:t>
            </w:r>
            <w:r w:rsidR="00036730"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Management of lower urinary tract dysfunction </w:t>
            </w:r>
          </w:p>
        </w:tc>
      </w:tr>
      <w:tr w:rsidR="004B4D53" w:rsidRPr="004B4D53" w14:paraId="7B25DEC4" w14:textId="77777777" w:rsidTr="009A0CC8">
        <w:trPr>
          <w:gridAfter w:val="1"/>
          <w:wAfter w:w="6" w:type="dxa"/>
          <w:trHeight w:val="345"/>
          <w:tblCellSpacing w:w="0" w:type="dxa"/>
        </w:trPr>
        <w:tc>
          <w:tcPr>
            <w:tcW w:w="11050" w:type="dxa"/>
            <w:gridSpan w:val="5"/>
            <w:noWrap/>
            <w:vAlign w:val="center"/>
          </w:tcPr>
          <w:p w14:paraId="5953B3CF" w14:textId="27EAE932" w:rsidR="00CB27E6" w:rsidRPr="004B4D53" w:rsidRDefault="00CB27E6" w:rsidP="00AC4467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B4D53">
              <w:rPr>
                <w:rFonts w:ascii="標楷體" w:eastAsia="標楷體" w:hAnsi="標楷體" w:cs="Times New Roman"/>
                <w:bCs/>
              </w:rPr>
              <w:t>座長</w:t>
            </w:r>
            <w:r w:rsidRPr="004B4D53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4B4D53">
              <w:rPr>
                <w:rFonts w:ascii="Times New Roman" w:eastAsia="標楷體" w:hAnsi="Times New Roman" w:cs="Times New Roman"/>
                <w:bCs/>
              </w:rPr>
              <w:t>4</w:t>
            </w:r>
            <w:r w:rsidR="008A6016" w:rsidRPr="004B4D53">
              <w:rPr>
                <w:rFonts w:hint="eastAsia"/>
              </w:rPr>
              <w:t xml:space="preserve"> </w:t>
            </w:r>
            <w:r w:rsidR="008A6016" w:rsidRPr="004B4D53">
              <w:t xml:space="preserve"> </w:t>
            </w:r>
          </w:p>
        </w:tc>
      </w:tr>
      <w:tr w:rsidR="00CB27E6" w:rsidRPr="00A40035" w14:paraId="0B6AD1D6" w14:textId="77777777" w:rsidTr="009A0CC8">
        <w:trPr>
          <w:trHeight w:val="263"/>
          <w:tblCellSpacing w:w="0" w:type="dxa"/>
        </w:trPr>
        <w:tc>
          <w:tcPr>
            <w:tcW w:w="2330" w:type="dxa"/>
            <w:noWrap/>
            <w:vAlign w:val="center"/>
          </w:tcPr>
          <w:p w14:paraId="76E00BD9" w14:textId="6CF9CFAD" w:rsidR="00CB27E6" w:rsidRPr="004B4D53" w:rsidRDefault="00BA3488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15:00-15:2</w:t>
            </w:r>
            <w:r w:rsidR="00CB27E6"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20" w:type="dxa"/>
            <w:gridSpan w:val="2"/>
            <w:noWrap/>
            <w:vAlign w:val="center"/>
          </w:tcPr>
          <w:p w14:paraId="0C336D69" w14:textId="6125278C" w:rsidR="00CB27E6" w:rsidRPr="004B4D53" w:rsidRDefault="001F6AA2" w:rsidP="00B25603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 xml:space="preserve">A </w:t>
            </w:r>
            <w:r>
              <w:rPr>
                <w:rFonts w:ascii="Times New Roman" w:eastAsia="新細明體" w:hAnsi="Times New Roman" w:cs="Times New Roman"/>
                <w:szCs w:val="24"/>
              </w:rPr>
              <w:t>guideline for</w:t>
            </w:r>
            <w:r w:rsidR="00FA6B4F" w:rsidRPr="004B4D53">
              <w:rPr>
                <w:rFonts w:ascii="Times New Roman" w:eastAsia="新細明體" w:hAnsi="Times New Roman" w:cs="Times New Roman"/>
                <w:szCs w:val="24"/>
              </w:rPr>
              <w:t xml:space="preserve"> mid-urethral sling</w:t>
            </w:r>
            <w:r>
              <w:rPr>
                <w:rFonts w:ascii="Times New Roman" w:eastAsia="新細明體" w:hAnsi="Times New Roman" w:cs="Times New Roman"/>
                <w:szCs w:val="24"/>
              </w:rPr>
              <w:t>, FIGO</w:t>
            </w:r>
            <w:r w:rsidR="00214EED">
              <w:rPr>
                <w:rFonts w:ascii="Times New Roman" w:eastAsia="新細明體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新細明體" w:hAnsi="Times New Roman" w:cs="Times New Roman"/>
                <w:szCs w:val="24"/>
              </w:rPr>
              <w:t>A preliminary report</w:t>
            </w:r>
          </w:p>
        </w:tc>
        <w:tc>
          <w:tcPr>
            <w:tcW w:w="3006" w:type="dxa"/>
            <w:gridSpan w:val="3"/>
            <w:noWrap/>
            <w:vAlign w:val="center"/>
          </w:tcPr>
          <w:p w14:paraId="25277E8B" w14:textId="77777777" w:rsidR="00B25603" w:rsidRDefault="00B25603" w:rsidP="00B25603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Ying-Y</w:t>
            </w:r>
            <w:r w:rsidRPr="008240E2">
              <w:rPr>
                <w:rFonts w:ascii="Times New Roman" w:eastAsia="新細明體" w:hAnsi="Times New Roman" w:cs="Times New Roman"/>
                <w:szCs w:val="24"/>
              </w:rPr>
              <w:t xml:space="preserve">u 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Chen</w:t>
            </w:r>
          </w:p>
          <w:p w14:paraId="2BF90613" w14:textId="5B6AD2B1" w:rsidR="00633C69" w:rsidRPr="004B4D53" w:rsidRDefault="00633C69" w:rsidP="00633C69">
            <w:pPr>
              <w:rPr>
                <w:rFonts w:ascii="Times New Roman" w:eastAsia="新細明體" w:hAnsi="Times New Roman" w:cs="Times New Roman"/>
              </w:rPr>
            </w:pPr>
            <w:r w:rsidRPr="004B4D53">
              <w:rPr>
                <w:rFonts w:ascii="標楷體" w:eastAsia="標楷體" w:hAnsi="標楷體" w:cs="Arial"/>
                <w:szCs w:val="24"/>
              </w:rPr>
              <w:t>(</w:t>
            </w:r>
            <w:r w:rsidR="001A3F4E">
              <w:rPr>
                <w:rFonts w:ascii="標楷體" w:eastAsia="標楷體" w:hAnsi="標楷體" w:cs="Arial" w:hint="eastAsia"/>
                <w:szCs w:val="24"/>
              </w:rPr>
              <w:t>陳盈佑</w:t>
            </w:r>
            <w:r w:rsidRPr="004B4D53">
              <w:rPr>
                <w:rFonts w:ascii="標楷體" w:eastAsia="標楷體" w:hAnsi="標楷體" w:cs="Arial" w:hint="eastAsia"/>
                <w:szCs w:val="24"/>
              </w:rPr>
              <w:t>, 台北馬偕</w:t>
            </w:r>
            <w:r w:rsidRPr="004B4D53">
              <w:rPr>
                <w:rFonts w:ascii="標楷體" w:eastAsia="標楷體" w:hAnsi="標楷體" w:cs="Arial"/>
                <w:szCs w:val="24"/>
              </w:rPr>
              <w:t>)</w:t>
            </w:r>
          </w:p>
        </w:tc>
      </w:tr>
      <w:tr w:rsidR="00CB27E6" w:rsidRPr="00A40035" w14:paraId="12BAD163" w14:textId="77777777" w:rsidTr="009A0CC8">
        <w:trPr>
          <w:trHeight w:val="155"/>
          <w:tblCellSpacing w:w="0" w:type="dxa"/>
        </w:trPr>
        <w:tc>
          <w:tcPr>
            <w:tcW w:w="2330" w:type="dxa"/>
            <w:noWrap/>
            <w:vAlign w:val="center"/>
          </w:tcPr>
          <w:p w14:paraId="1C00A46F" w14:textId="3A9CD218" w:rsidR="00CB27E6" w:rsidRPr="004B4D53" w:rsidRDefault="00BA3488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15:20-15:4</w:t>
            </w:r>
            <w:r w:rsidR="00CB27E6"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20" w:type="dxa"/>
            <w:gridSpan w:val="2"/>
            <w:noWrap/>
            <w:vAlign w:val="center"/>
          </w:tcPr>
          <w:p w14:paraId="5FB0F7CF" w14:textId="04E7B4B3" w:rsidR="00CB27E6" w:rsidRPr="004B4D53" w:rsidRDefault="00633C69" w:rsidP="007D0507">
            <w:pPr>
              <w:rPr>
                <w:rFonts w:ascii="標楷體" w:eastAsia="標楷體" w:hAnsi="標楷體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</w:rPr>
              <w:t>Don’t forget female urethral diverticulum</w:t>
            </w:r>
            <w:r w:rsidR="00214EED">
              <w:rPr>
                <w:rFonts w:ascii="Times New Roman" w:eastAsia="新細明體" w:hAnsi="Times New Roman" w:cs="Times New Roman" w:hint="eastAsia"/>
              </w:rPr>
              <w:t>!</w:t>
            </w:r>
          </w:p>
        </w:tc>
        <w:tc>
          <w:tcPr>
            <w:tcW w:w="3006" w:type="dxa"/>
            <w:gridSpan w:val="3"/>
            <w:noWrap/>
            <w:vAlign w:val="center"/>
          </w:tcPr>
          <w:p w14:paraId="16CCE784" w14:textId="77777777" w:rsidR="00C103EE" w:rsidRPr="004B4D53" w:rsidRDefault="00F8252C" w:rsidP="00F8252C">
            <w:pPr>
              <w:rPr>
                <w:rFonts w:ascii="Times New Roman" w:eastAsia="新細明體" w:hAnsi="Times New Roman" w:cs="Times New Roman"/>
              </w:rPr>
            </w:pPr>
            <w:r w:rsidRPr="004B4D53">
              <w:rPr>
                <w:rFonts w:ascii="Times New Roman" w:eastAsia="新細明體" w:hAnsi="Times New Roman" w:cs="Times New Roman"/>
              </w:rPr>
              <w:t xml:space="preserve">Yasukuni Yoshimura, </w:t>
            </w:r>
          </w:p>
          <w:p w14:paraId="231FB6F6" w14:textId="4DDA6D79" w:rsidR="00CB27E6" w:rsidRPr="004B4D53" w:rsidRDefault="00F8252C" w:rsidP="00F8252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</w:rPr>
              <w:t>Japan</w:t>
            </w:r>
            <w:r w:rsidRPr="004B4D53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</w:tc>
      </w:tr>
      <w:tr w:rsidR="00CB27E6" w:rsidRPr="00A40035" w14:paraId="7DB9CA25" w14:textId="77777777" w:rsidTr="009A0CC8">
        <w:trPr>
          <w:trHeight w:val="288"/>
          <w:tblCellSpacing w:w="0" w:type="dxa"/>
        </w:trPr>
        <w:tc>
          <w:tcPr>
            <w:tcW w:w="2330" w:type="dxa"/>
            <w:noWrap/>
            <w:vAlign w:val="center"/>
          </w:tcPr>
          <w:p w14:paraId="23FF8A86" w14:textId="6D6C71E1" w:rsidR="00CB27E6" w:rsidRPr="004B4D53" w:rsidRDefault="00BA3488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15:40-16:0</w:t>
            </w:r>
            <w:r w:rsidR="00CB27E6"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20" w:type="dxa"/>
            <w:gridSpan w:val="2"/>
            <w:noWrap/>
            <w:vAlign w:val="center"/>
          </w:tcPr>
          <w:p w14:paraId="1D71FC11" w14:textId="5A86EC17" w:rsidR="00CB27E6" w:rsidRPr="004B4D53" w:rsidRDefault="00F8252C" w:rsidP="007D0507">
            <w:pPr>
              <w:rPr>
                <w:rFonts w:ascii="標楷體" w:eastAsia="標楷體" w:hAnsi="標楷體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</w:rPr>
              <w:t>Effect of non-ablative laser treatment on overactive bladder symptoms: comparison with anticholinergics and β3-adrenoceptor agonists</w:t>
            </w:r>
          </w:p>
        </w:tc>
        <w:tc>
          <w:tcPr>
            <w:tcW w:w="3006" w:type="dxa"/>
            <w:gridSpan w:val="3"/>
            <w:noWrap/>
            <w:vAlign w:val="center"/>
          </w:tcPr>
          <w:p w14:paraId="2FB12155" w14:textId="77777777" w:rsidR="00FD4712" w:rsidRPr="004B4D53" w:rsidRDefault="00F8252C" w:rsidP="00FD4712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Wu-</w:t>
            </w:r>
            <w:proofErr w:type="spellStart"/>
            <w:r w:rsidRPr="004B4D53">
              <w:rPr>
                <w:rFonts w:ascii="Times New Roman" w:eastAsia="新細明體" w:hAnsi="Times New Roman" w:cs="Times New Roman"/>
                <w:szCs w:val="24"/>
              </w:rPr>
              <w:t>Chiao</w:t>
            </w:r>
            <w:proofErr w:type="spellEnd"/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 Hsieh</w:t>
            </w:r>
          </w:p>
          <w:p w14:paraId="38DFD34C" w14:textId="78FB7AC0" w:rsidR="00CB27E6" w:rsidRPr="004B4D53" w:rsidRDefault="00B25603" w:rsidP="00FD4712">
            <w:pPr>
              <w:rPr>
                <w:rFonts w:ascii="標楷體" w:eastAsia="標楷體" w:hAnsi="標楷體" w:cs="Times New Roman"/>
                <w:szCs w:val="24"/>
              </w:rPr>
            </w:pPr>
            <w:r w:rsidRPr="004B4D53">
              <w:rPr>
                <w:rFonts w:ascii="標楷體" w:eastAsia="標楷體" w:hAnsi="標楷體" w:cs="Arial"/>
                <w:szCs w:val="24"/>
              </w:rPr>
              <w:t>(</w:t>
            </w:r>
            <w:r w:rsidR="00F8252C" w:rsidRPr="004B4D53">
              <w:rPr>
                <w:rFonts w:ascii="標楷體" w:eastAsia="標楷體" w:hAnsi="標楷體" w:cs="Arial"/>
                <w:szCs w:val="24"/>
              </w:rPr>
              <w:t>謝武橋</w:t>
            </w:r>
            <w:r w:rsidR="00FD4712" w:rsidRPr="004B4D53">
              <w:rPr>
                <w:rFonts w:ascii="標楷體" w:eastAsia="標楷體" w:hAnsi="標楷體" w:cs="Arial" w:hint="eastAsia"/>
                <w:szCs w:val="24"/>
              </w:rPr>
              <w:t>, 林口長庚</w:t>
            </w:r>
            <w:proofErr w:type="gramStart"/>
            <w:r w:rsidR="00F8252C" w:rsidRPr="004B4D53">
              <w:rPr>
                <w:rFonts w:ascii="標楷體" w:eastAsia="標楷體" w:hAnsi="標楷體" w:cs="Arial"/>
                <w:szCs w:val="24"/>
              </w:rPr>
              <w:t>）</w:t>
            </w:r>
            <w:proofErr w:type="gramEnd"/>
          </w:p>
        </w:tc>
      </w:tr>
      <w:tr w:rsidR="00CB27E6" w:rsidRPr="00A40035" w14:paraId="77A134F4" w14:textId="77777777" w:rsidTr="009A0CC8">
        <w:trPr>
          <w:trHeight w:val="349"/>
          <w:tblCellSpacing w:w="0" w:type="dxa"/>
        </w:trPr>
        <w:tc>
          <w:tcPr>
            <w:tcW w:w="2330" w:type="dxa"/>
            <w:noWrap/>
            <w:vAlign w:val="center"/>
          </w:tcPr>
          <w:p w14:paraId="5B8CEED7" w14:textId="0CE6A932" w:rsidR="00CB27E6" w:rsidRPr="004B4D53" w:rsidRDefault="00BA3488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16:00-16:2</w:t>
            </w:r>
            <w:r w:rsidR="00CB27E6"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5720" w:type="dxa"/>
            <w:gridSpan w:val="2"/>
            <w:noWrap/>
            <w:vAlign w:val="center"/>
          </w:tcPr>
          <w:p w14:paraId="48B3A29E" w14:textId="3C41618D" w:rsidR="00CB27E6" w:rsidRPr="00B25603" w:rsidRDefault="00FA6B4F" w:rsidP="007D0507">
            <w:r w:rsidRPr="004B4D53">
              <w:rPr>
                <w:rFonts w:ascii="Times New Roman" w:hAnsi="Times New Roman" w:cs="Times New Roman"/>
                <w:szCs w:val="24"/>
              </w:rPr>
              <w:t xml:space="preserve">Changes in lower urinary tract symptom and function after laparoscopic </w:t>
            </w:r>
            <w:proofErr w:type="spellStart"/>
            <w:r w:rsidRPr="004B4D53">
              <w:rPr>
                <w:rFonts w:ascii="Times New Roman" w:hAnsi="Times New Roman" w:cs="Times New Roman"/>
                <w:szCs w:val="24"/>
              </w:rPr>
              <w:t>sacrocolpopexy</w:t>
            </w:r>
            <w:proofErr w:type="spellEnd"/>
            <w:r w:rsidRPr="004B4D53">
              <w:rPr>
                <w:rFonts w:ascii="Times New Roman" w:hAnsi="Times New Roman" w:cs="Times New Roman"/>
                <w:szCs w:val="24"/>
              </w:rPr>
              <w:t xml:space="preserve"> in pelvic organ prolapse patients</w:t>
            </w:r>
          </w:p>
        </w:tc>
        <w:tc>
          <w:tcPr>
            <w:tcW w:w="3006" w:type="dxa"/>
            <w:gridSpan w:val="3"/>
            <w:noWrap/>
            <w:vAlign w:val="center"/>
          </w:tcPr>
          <w:p w14:paraId="42D23EEC" w14:textId="77777777" w:rsidR="00FD4712" w:rsidRPr="004B4D53" w:rsidRDefault="00F8252C" w:rsidP="00F8252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Jimmy Nomura, </w:t>
            </w:r>
          </w:p>
          <w:p w14:paraId="2D9C7D43" w14:textId="16C4A992" w:rsidR="00F8252C" w:rsidRPr="004B4D53" w:rsidRDefault="00F8252C" w:rsidP="00F8252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t>Japan</w:t>
            </w:r>
          </w:p>
          <w:p w14:paraId="2E72728C" w14:textId="77777777" w:rsidR="00CB27E6" w:rsidRPr="004B4D53" w:rsidRDefault="00CB27E6" w:rsidP="00C53E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27E6" w:rsidRPr="00A40035" w14:paraId="0A1792D1" w14:textId="77777777" w:rsidTr="009A0CC8">
        <w:trPr>
          <w:trHeight w:val="241"/>
          <w:tblCellSpacing w:w="0" w:type="dxa"/>
        </w:trPr>
        <w:tc>
          <w:tcPr>
            <w:tcW w:w="2330" w:type="dxa"/>
            <w:noWrap/>
            <w:vAlign w:val="center"/>
          </w:tcPr>
          <w:p w14:paraId="7E797B82" w14:textId="290FB48C" w:rsidR="00CB27E6" w:rsidRPr="005B033F" w:rsidRDefault="00BA3488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16:20-16:3</w:t>
            </w:r>
            <w:r w:rsidR="00CB27E6" w:rsidRPr="005B033F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8726" w:type="dxa"/>
            <w:gridSpan w:val="5"/>
            <w:noWrap/>
            <w:vAlign w:val="center"/>
          </w:tcPr>
          <w:p w14:paraId="158428A2" w14:textId="599DF662" w:rsidR="00CB27E6" w:rsidRPr="00A40035" w:rsidRDefault="001A3F4E" w:rsidP="001A3F4E">
            <w:pPr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                  </w:t>
            </w:r>
            <w:r w:rsidR="00CB27E6" w:rsidRPr="00767C09">
              <w:rPr>
                <w:rFonts w:ascii="標楷體" w:eastAsia="標楷體" w:hAnsi="標楷體" w:cs="Times New Roman" w:hint="eastAsia"/>
                <w:b/>
              </w:rPr>
              <w:t>閉幕</w:t>
            </w:r>
          </w:p>
        </w:tc>
      </w:tr>
    </w:tbl>
    <w:p w14:paraId="06852EA5" w14:textId="77777777" w:rsidR="00CB27E6" w:rsidRPr="00CB27E6" w:rsidRDefault="00CB27E6"/>
    <w:sectPr w:rsidR="00CB27E6" w:rsidRPr="00CB2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CCDEF" w14:textId="77777777" w:rsidR="00147063" w:rsidRDefault="00147063" w:rsidP="00A324B7">
      <w:r>
        <w:separator/>
      </w:r>
    </w:p>
  </w:endnote>
  <w:endnote w:type="continuationSeparator" w:id="0">
    <w:p w14:paraId="4FD798AC" w14:textId="77777777" w:rsidR="00147063" w:rsidRDefault="00147063" w:rsidP="00A3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CEC0B" w14:textId="77777777" w:rsidR="00147063" w:rsidRDefault="00147063" w:rsidP="00A324B7">
      <w:r>
        <w:separator/>
      </w:r>
    </w:p>
  </w:footnote>
  <w:footnote w:type="continuationSeparator" w:id="0">
    <w:p w14:paraId="41CA2F3D" w14:textId="77777777" w:rsidR="00147063" w:rsidRDefault="00147063" w:rsidP="00A3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E6"/>
    <w:rsid w:val="00013573"/>
    <w:rsid w:val="00036730"/>
    <w:rsid w:val="00047219"/>
    <w:rsid w:val="0008024E"/>
    <w:rsid w:val="00085733"/>
    <w:rsid w:val="000B0019"/>
    <w:rsid w:val="00147063"/>
    <w:rsid w:val="00150108"/>
    <w:rsid w:val="00166590"/>
    <w:rsid w:val="001A3F4E"/>
    <w:rsid w:val="001D4045"/>
    <w:rsid w:val="001F6AA2"/>
    <w:rsid w:val="00214EED"/>
    <w:rsid w:val="002B0BA6"/>
    <w:rsid w:val="004A2FFA"/>
    <w:rsid w:val="004B4D53"/>
    <w:rsid w:val="005020A2"/>
    <w:rsid w:val="005176CA"/>
    <w:rsid w:val="005334D4"/>
    <w:rsid w:val="005B033F"/>
    <w:rsid w:val="005D7B33"/>
    <w:rsid w:val="00633C69"/>
    <w:rsid w:val="00661303"/>
    <w:rsid w:val="00666FCB"/>
    <w:rsid w:val="00682027"/>
    <w:rsid w:val="006E3FCB"/>
    <w:rsid w:val="007043D8"/>
    <w:rsid w:val="007122F8"/>
    <w:rsid w:val="007C12B3"/>
    <w:rsid w:val="007D0507"/>
    <w:rsid w:val="007E19EE"/>
    <w:rsid w:val="007F6CD4"/>
    <w:rsid w:val="00872346"/>
    <w:rsid w:val="00886A4A"/>
    <w:rsid w:val="0089070B"/>
    <w:rsid w:val="008A6016"/>
    <w:rsid w:val="008D391C"/>
    <w:rsid w:val="009A0CC8"/>
    <w:rsid w:val="009F37CF"/>
    <w:rsid w:val="00A31A9B"/>
    <w:rsid w:val="00A324B7"/>
    <w:rsid w:val="00A334BD"/>
    <w:rsid w:val="00AC4467"/>
    <w:rsid w:val="00B25603"/>
    <w:rsid w:val="00B436D8"/>
    <w:rsid w:val="00B55D36"/>
    <w:rsid w:val="00BA3488"/>
    <w:rsid w:val="00BF178E"/>
    <w:rsid w:val="00C103EE"/>
    <w:rsid w:val="00C45105"/>
    <w:rsid w:val="00C53E82"/>
    <w:rsid w:val="00C94115"/>
    <w:rsid w:val="00CB27E6"/>
    <w:rsid w:val="00CD1063"/>
    <w:rsid w:val="00CF4537"/>
    <w:rsid w:val="00D24303"/>
    <w:rsid w:val="00D52EE6"/>
    <w:rsid w:val="00D64CF8"/>
    <w:rsid w:val="00D85AB4"/>
    <w:rsid w:val="00F67E8A"/>
    <w:rsid w:val="00F8252C"/>
    <w:rsid w:val="00FA6B4F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358AEE"/>
  <w15:chartTrackingRefBased/>
  <w15:docId w15:val="{B17A8BDF-1E9F-4D06-BA4C-08A0E4B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7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CB27E6"/>
    <w:rPr>
      <w:b/>
      <w:bCs/>
      <w:smallCaps/>
      <w:color w:val="4472C4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A32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2020-07-27T09:44:00Z</dcterms:created>
  <dcterms:modified xsi:type="dcterms:W3CDTF">2020-07-27T09:44:00Z</dcterms:modified>
</cp:coreProperties>
</file>